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6665B3" w14:textId="77777777"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14:anchorId="167E71B3" wp14:editId="0BDC9AD9">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14:paraId="2A585913" w14:textId="77777777" w:rsidR="002C4376" w:rsidRDefault="002C4376" w:rsidP="002C4376">
      <w:pPr>
        <w:pStyle w:val="Tytu"/>
        <w:jc w:val="left"/>
        <w:rPr>
          <w:rFonts w:asciiTheme="minorHAnsi" w:hAnsiTheme="minorHAnsi" w:cs="Calibri"/>
          <w:noProof/>
          <w:sz w:val="22"/>
          <w:szCs w:val="22"/>
        </w:rPr>
      </w:pPr>
    </w:p>
    <w:p w14:paraId="1A5DE79A" w14:textId="08513E45" w:rsidR="006D5510" w:rsidRPr="009C5131" w:rsidRDefault="006D5510" w:rsidP="006D5510">
      <w:pPr>
        <w:pStyle w:val="Tytu"/>
        <w:jc w:val="both"/>
        <w:rPr>
          <w:rFonts w:ascii="Calibri" w:hAnsi="Calibri" w:cs="Calibri"/>
          <w:spacing w:val="-4"/>
          <w:sz w:val="22"/>
          <w:szCs w:val="22"/>
        </w:rPr>
      </w:pPr>
      <w:r w:rsidRPr="009C5131">
        <w:rPr>
          <w:rFonts w:ascii="Calibri" w:hAnsi="Calibri" w:cs="Calibri"/>
          <w:spacing w:val="-4"/>
          <w:sz w:val="22"/>
          <w:szCs w:val="22"/>
        </w:rPr>
        <w:t xml:space="preserve">Załącznik nr </w:t>
      </w:r>
      <w:r w:rsidR="000577EB">
        <w:rPr>
          <w:rFonts w:ascii="Calibri" w:hAnsi="Calibri" w:cs="Calibri"/>
          <w:spacing w:val="-4"/>
          <w:sz w:val="22"/>
          <w:szCs w:val="22"/>
        </w:rPr>
        <w:t>2</w:t>
      </w:r>
      <w:r w:rsidRPr="009C5131">
        <w:rPr>
          <w:rFonts w:ascii="Calibri" w:hAnsi="Calibri" w:cs="Calibri"/>
          <w:spacing w:val="-4"/>
          <w:sz w:val="22"/>
          <w:szCs w:val="22"/>
        </w:rPr>
        <w:t xml:space="preserve"> – Wzór umowy o dofinansowanie projektu w ramach RPO WD współfinansowane</w:t>
      </w:r>
      <w:r>
        <w:rPr>
          <w:rFonts w:ascii="Calibri" w:hAnsi="Calibri" w:cs="Calibri"/>
          <w:spacing w:val="-4"/>
          <w:sz w:val="22"/>
          <w:szCs w:val="22"/>
        </w:rPr>
        <w:t>go</w:t>
      </w:r>
      <w:r w:rsidRPr="009C5131">
        <w:rPr>
          <w:rFonts w:ascii="Calibri" w:hAnsi="Calibri" w:cs="Calibri"/>
          <w:spacing w:val="-4"/>
          <w:sz w:val="22"/>
          <w:szCs w:val="22"/>
        </w:rPr>
        <w:t xml:space="preserve"> </w:t>
      </w:r>
      <w:r w:rsidRPr="009C5131">
        <w:rPr>
          <w:rFonts w:ascii="Calibri" w:hAnsi="Calibri" w:cs="Calibri"/>
          <w:spacing w:val="-4"/>
          <w:sz w:val="22"/>
          <w:szCs w:val="22"/>
        </w:rPr>
        <w:br/>
        <w:t>ze środków EFS wraz załącznikami do umowy</w:t>
      </w:r>
    </w:p>
    <w:p w14:paraId="262273F6" w14:textId="77777777" w:rsidR="009A578A" w:rsidRPr="00340702" w:rsidRDefault="009A578A" w:rsidP="006D5510">
      <w:pPr>
        <w:pStyle w:val="Tytu"/>
        <w:jc w:val="both"/>
        <w:rPr>
          <w:rFonts w:asciiTheme="minorHAnsi" w:hAnsiTheme="minorHAnsi" w:cs="Calibri"/>
          <w:b w:val="0"/>
          <w:i/>
          <w:noProof/>
          <w:sz w:val="22"/>
          <w:szCs w:val="22"/>
        </w:rPr>
      </w:pPr>
    </w:p>
    <w:p w14:paraId="12C76B54" w14:textId="77777777"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14:paraId="076D2985" w14:textId="77777777" w:rsidR="00E86EA4" w:rsidRPr="00340702" w:rsidRDefault="00E86EA4" w:rsidP="004C19C0">
      <w:pPr>
        <w:pStyle w:val="Tytu"/>
        <w:jc w:val="left"/>
        <w:rPr>
          <w:rFonts w:asciiTheme="minorHAnsi" w:hAnsiTheme="minorHAnsi" w:cs="Calibri"/>
          <w:sz w:val="22"/>
          <w:szCs w:val="22"/>
        </w:rPr>
      </w:pPr>
    </w:p>
    <w:p w14:paraId="01DE890B" w14:textId="77777777" w:rsidR="00E86EA4" w:rsidRPr="00340702" w:rsidRDefault="00E86EA4" w:rsidP="004C19C0">
      <w:pPr>
        <w:pStyle w:val="Tytu"/>
        <w:jc w:val="left"/>
        <w:rPr>
          <w:rFonts w:asciiTheme="minorHAnsi" w:hAnsiTheme="minorHAnsi" w:cs="Calibri"/>
          <w:sz w:val="22"/>
          <w:szCs w:val="22"/>
        </w:rPr>
      </w:pPr>
    </w:p>
    <w:p w14:paraId="513C278A" w14:textId="30FA469D"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 xml:space="preserve">2014-2020 </w:t>
      </w:r>
      <w:r w:rsidR="0028723E" w:rsidRPr="00471196">
        <w:rPr>
          <w:rFonts w:asciiTheme="minorHAnsi" w:hAnsiTheme="minorHAnsi" w:cs="Calibri"/>
        </w:rPr>
        <w:t>WSPÓŁFINANSOWAN</w:t>
      </w:r>
      <w:r w:rsidR="0028723E">
        <w:rPr>
          <w:rFonts w:asciiTheme="minorHAnsi" w:hAnsiTheme="minorHAnsi" w:cs="Calibri"/>
        </w:rPr>
        <w:t>EGO</w:t>
      </w:r>
      <w:r w:rsidR="0028723E" w:rsidRPr="00471196">
        <w:rPr>
          <w:rFonts w:asciiTheme="minorHAnsi" w:hAnsiTheme="minorHAnsi" w:cs="Calibri"/>
        </w:rPr>
        <w:t xml:space="preserve"> </w:t>
      </w:r>
      <w:r w:rsidRPr="00471196">
        <w:rPr>
          <w:rFonts w:asciiTheme="minorHAnsi" w:hAnsiTheme="minorHAnsi" w:cs="Calibri"/>
        </w:rPr>
        <w:t>ZE ŚRODKÓW EUROPEJSKIEGO FUNDUSZU SPOŁECZNEGO</w:t>
      </w:r>
    </w:p>
    <w:p w14:paraId="0BC5A9FC" w14:textId="77777777" w:rsidR="00E86EA4" w:rsidRPr="00471196" w:rsidRDefault="00E86EA4" w:rsidP="004C19C0">
      <w:pPr>
        <w:pStyle w:val="Tytu"/>
        <w:jc w:val="both"/>
        <w:rPr>
          <w:rFonts w:asciiTheme="minorHAnsi" w:hAnsiTheme="minorHAnsi" w:cs="Calibri"/>
          <w:sz w:val="22"/>
          <w:szCs w:val="22"/>
        </w:rPr>
      </w:pPr>
    </w:p>
    <w:p w14:paraId="3916F2A7" w14:textId="77777777"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14:paraId="4067BCCC"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14:paraId="66C2A690" w14:textId="0C73B913" w:rsidR="00E86EA4" w:rsidRPr="00471196" w:rsidRDefault="000801E3" w:rsidP="004C19C0">
      <w:pPr>
        <w:spacing w:after="0" w:line="240" w:lineRule="auto"/>
        <w:jc w:val="both"/>
        <w:rPr>
          <w:rFonts w:asciiTheme="minorHAnsi" w:hAnsiTheme="minorHAnsi" w:cs="Calibri"/>
        </w:rPr>
      </w:pPr>
      <w:r w:rsidRPr="009370DC">
        <w:rPr>
          <w:rFonts w:asciiTheme="minorHAnsi" w:hAnsiTheme="minorHAnsi"/>
          <w:b/>
          <w:bCs/>
          <w:spacing w:val="-6"/>
        </w:rPr>
        <w:t xml:space="preserve">Województwem Dolnośląskim </w:t>
      </w:r>
      <w:r w:rsidRPr="009370DC">
        <w:rPr>
          <w:rFonts w:asciiTheme="minorHAnsi" w:hAnsiTheme="minorHAnsi"/>
          <w:b/>
          <w:spacing w:val="-6"/>
        </w:rPr>
        <w:t>– Dolnośląskim Wojewódzkim Urzędem Pracy, 58-306 Wałbrzych</w:t>
      </w:r>
      <w:r w:rsidRPr="00023079">
        <w:rPr>
          <w:b/>
          <w:bCs/>
        </w:rPr>
        <w:t xml:space="preserve"> </w:t>
      </w:r>
      <w:r w:rsidR="009370DC">
        <w:rPr>
          <w:b/>
          <w:bCs/>
        </w:rPr>
        <w:br/>
      </w:r>
      <w:r w:rsidRPr="00023079">
        <w:rPr>
          <w:b/>
        </w:rPr>
        <w:t xml:space="preserve">ul. Ogrodowa 5B, </w:t>
      </w:r>
      <w:r w:rsidR="00E86EA4" w:rsidRPr="00471196">
        <w:rPr>
          <w:rFonts w:asciiTheme="minorHAnsi" w:hAnsiTheme="minorHAnsi" w:cs="Calibri"/>
        </w:rPr>
        <w:t xml:space="preserve">zwaną/ym dalej „Instytucją </w:t>
      </w:r>
      <w:r w:rsidR="00572130">
        <w:rPr>
          <w:rFonts w:asciiTheme="minorHAnsi" w:hAnsiTheme="minorHAnsi" w:cs="Calibri"/>
        </w:rPr>
        <w:t>Pośredniczącą</w:t>
      </w:r>
      <w:r w:rsidR="00E86EA4" w:rsidRPr="00471196">
        <w:rPr>
          <w:rFonts w:asciiTheme="minorHAnsi" w:hAnsiTheme="minorHAnsi" w:cs="Calibri"/>
        </w:rPr>
        <w:t>”,</w:t>
      </w:r>
    </w:p>
    <w:p w14:paraId="547CD4F4"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14:paraId="54026B08" w14:textId="77777777" w:rsidR="00F044D7" w:rsidRPr="00471196" w:rsidRDefault="00F044D7" w:rsidP="004C19C0">
      <w:pPr>
        <w:spacing w:after="0" w:line="240" w:lineRule="auto"/>
        <w:jc w:val="both"/>
        <w:rPr>
          <w:rFonts w:asciiTheme="minorHAnsi" w:hAnsiTheme="minorHAnsi" w:cs="Calibri"/>
        </w:rPr>
      </w:pPr>
    </w:p>
    <w:p w14:paraId="7BD0FC4D"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14:paraId="1B6C137B"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14:paraId="1C3412C1" w14:textId="77777777" w:rsidR="00F044D7" w:rsidRPr="00471196" w:rsidRDefault="00F044D7" w:rsidP="004C19C0">
      <w:pPr>
        <w:spacing w:after="0" w:line="240" w:lineRule="auto"/>
        <w:jc w:val="both"/>
        <w:rPr>
          <w:rFonts w:asciiTheme="minorHAnsi" w:hAnsiTheme="minorHAnsi" w:cs="Calibri"/>
        </w:rPr>
      </w:pPr>
    </w:p>
    <w:p w14:paraId="14C02B04" w14:textId="4E8FBEAE"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9370DC">
        <w:rPr>
          <w:rFonts w:asciiTheme="minorHAnsi" w:hAnsiTheme="minorHAnsi" w:cs="Calibri"/>
          <w:i/>
        </w:rPr>
        <w:t>,</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0028723E">
        <w:rPr>
          <w:rFonts w:asciiTheme="minorHAnsi" w:hAnsiTheme="minorHAnsi" w:cs="Calibri"/>
        </w:rPr>
        <w:t xml:space="preserve">................................. </w:t>
      </w:r>
      <w:r w:rsidRPr="00471196">
        <w:rPr>
          <w:rFonts w:asciiTheme="minorHAnsi" w:hAnsiTheme="minorHAnsi" w:cs="Calibri"/>
          <w:i/>
        </w:rPr>
        <w:t>[nazwa i adres Partnerów],</w:t>
      </w:r>
    </w:p>
    <w:p w14:paraId="2B3EF512" w14:textId="77777777"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14:paraId="294C8B5B" w14:textId="77777777"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14:paraId="788AF766" w14:textId="77777777" w:rsidR="004C19C0" w:rsidRPr="00471196" w:rsidRDefault="004C19C0" w:rsidP="004C19C0">
      <w:pPr>
        <w:spacing w:after="120" w:line="240" w:lineRule="auto"/>
        <w:jc w:val="both"/>
        <w:rPr>
          <w:rFonts w:asciiTheme="minorHAnsi" w:hAnsiTheme="minorHAnsi" w:cs="Calibri"/>
        </w:rPr>
      </w:pPr>
    </w:p>
    <w:p w14:paraId="0641FFFD" w14:textId="77777777"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14:paraId="2D06512C" w14:textId="77777777"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14:paraId="6664CAAA" w14:textId="1CC2055D"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r w:rsidR="00001F0F">
        <w:rPr>
          <w:rFonts w:ascii="Calibri" w:hAnsi="Calibri"/>
          <w:sz w:val="22"/>
          <w:szCs w:val="22"/>
        </w:rPr>
        <w:t xml:space="preserve">t.j. </w:t>
      </w:r>
      <w:r w:rsidR="00001F0F" w:rsidRPr="00471196">
        <w:rPr>
          <w:rFonts w:asciiTheme="minorHAnsi" w:hAnsiTheme="minorHAnsi"/>
          <w:sz w:val="22"/>
          <w:szCs w:val="22"/>
        </w:rPr>
        <w:t xml:space="preserve"> </w:t>
      </w:r>
      <w:r w:rsidRPr="00471196">
        <w:rPr>
          <w:rFonts w:asciiTheme="minorHAnsi" w:hAnsiTheme="minorHAnsi"/>
          <w:sz w:val="22"/>
          <w:szCs w:val="22"/>
        </w:rPr>
        <w:t>Dz. U.</w:t>
      </w:r>
      <w:r w:rsidR="00A078E3" w:rsidRPr="00A078E3">
        <w:rPr>
          <w:rFonts w:ascii="Calibri" w:hAnsi="Calibri"/>
          <w:sz w:val="22"/>
          <w:szCs w:val="22"/>
        </w:rPr>
        <w:t xml:space="preserve"> </w:t>
      </w:r>
      <w:r w:rsidRPr="00471196">
        <w:rPr>
          <w:rFonts w:asciiTheme="minorHAnsi" w:hAnsiTheme="minorHAnsi"/>
          <w:sz w:val="22"/>
          <w:szCs w:val="22"/>
        </w:rPr>
        <w:t xml:space="preserve">z </w:t>
      </w:r>
      <w:r w:rsidR="009370DC" w:rsidRPr="00471196">
        <w:rPr>
          <w:rFonts w:asciiTheme="minorHAnsi" w:hAnsiTheme="minorHAnsi"/>
          <w:sz w:val="22"/>
          <w:szCs w:val="22"/>
        </w:rPr>
        <w:t>201</w:t>
      </w:r>
      <w:r w:rsidR="009370DC">
        <w:rPr>
          <w:rFonts w:asciiTheme="minorHAnsi" w:hAnsiTheme="minorHAnsi"/>
          <w:sz w:val="22"/>
          <w:szCs w:val="22"/>
        </w:rPr>
        <w:t xml:space="preserve">6 </w:t>
      </w:r>
      <w:r w:rsidR="009370DC" w:rsidRPr="00471196">
        <w:rPr>
          <w:rFonts w:asciiTheme="minorHAnsi" w:hAnsiTheme="minorHAnsi"/>
          <w:sz w:val="22"/>
          <w:szCs w:val="22"/>
        </w:rPr>
        <w:t>r</w:t>
      </w:r>
      <w:r w:rsidRPr="00471196">
        <w:rPr>
          <w:rFonts w:asciiTheme="minorHAnsi" w:hAnsiTheme="minorHAnsi"/>
          <w:sz w:val="22"/>
          <w:szCs w:val="22"/>
        </w:rPr>
        <w:t xml:space="preserve">. poz. </w:t>
      </w:r>
      <w:r w:rsidR="009370DC">
        <w:rPr>
          <w:rFonts w:asciiTheme="minorHAnsi" w:hAnsiTheme="minorHAnsi"/>
          <w:sz w:val="22"/>
          <w:szCs w:val="22"/>
        </w:rPr>
        <w:t>922</w:t>
      </w:r>
      <w:r w:rsidRPr="00471196">
        <w:rPr>
          <w:rFonts w:asciiTheme="minorHAnsi" w:hAnsiTheme="minorHAnsi"/>
          <w:sz w:val="22"/>
          <w:szCs w:val="22"/>
        </w:rPr>
        <w:t xml:space="preserve">)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Wnioskodawcę, </w:t>
      </w:r>
      <w:r w:rsidR="00EF5421" w:rsidRPr="00471196">
        <w:rPr>
          <w:rFonts w:asciiTheme="minorHAnsi" w:hAnsiTheme="minorHAnsi"/>
          <w:sz w:val="22"/>
          <w:szCs w:val="22"/>
        </w:rPr>
        <w:lastRenderedPageBreak/>
        <w:t>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14:paraId="43BFD91D" w14:textId="77777777"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w:t>
      </w:r>
      <w:r w:rsidRPr="009370DC">
        <w:rPr>
          <w:rFonts w:asciiTheme="minorHAnsi" w:hAnsiTheme="minorHAnsi"/>
          <w:i/>
          <w:spacing w:val="-4"/>
          <w:sz w:val="22"/>
          <w:szCs w:val="22"/>
        </w:rPr>
        <w:t>Dolnośląskiego w ramach RPO WD 2014-2020</w:t>
      </w:r>
      <w:r w:rsidR="009370DC" w:rsidRPr="009370DC">
        <w:rPr>
          <w:rFonts w:asciiTheme="minorHAnsi" w:hAnsiTheme="minorHAnsi"/>
          <w:i/>
          <w:spacing w:val="-4"/>
          <w:sz w:val="22"/>
          <w:szCs w:val="22"/>
        </w:rPr>
        <w:t xml:space="preserve">, z późn. zm., </w:t>
      </w:r>
      <w:r w:rsidRPr="009370DC">
        <w:rPr>
          <w:rFonts w:asciiTheme="minorHAnsi" w:hAnsiTheme="minorHAnsi"/>
          <w:spacing w:val="-4"/>
          <w:sz w:val="22"/>
          <w:szCs w:val="22"/>
        </w:rPr>
        <w:t>zawartego pomiędzy Marszałkiem</w:t>
      </w:r>
      <w:r w:rsidRPr="009370DC">
        <w:rPr>
          <w:rFonts w:asciiTheme="minorHAnsi" w:hAnsiTheme="minorHAnsi"/>
          <w:sz w:val="22"/>
          <w:szCs w:val="22"/>
        </w:rPr>
        <w:t xml:space="preserve"> Województwa Dolnośląskiego a Instytucją Pośredniczącą; </w:t>
      </w:r>
    </w:p>
    <w:p w14:paraId="31F902F4" w14:textId="77777777"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w:t>
      </w:r>
      <w:r w:rsidRPr="009370DC">
        <w:rPr>
          <w:rFonts w:asciiTheme="minorHAnsi" w:hAnsiTheme="minorHAnsi"/>
          <w:i/>
          <w:spacing w:val="-6"/>
          <w:sz w:val="22"/>
          <w:szCs w:val="22"/>
        </w:rPr>
        <w:t>2014-2020</w:t>
      </w:r>
      <w:r w:rsidR="009370DC" w:rsidRPr="009370DC">
        <w:rPr>
          <w:rFonts w:asciiTheme="minorHAnsi" w:hAnsiTheme="minorHAnsi"/>
          <w:i/>
          <w:spacing w:val="-6"/>
          <w:sz w:val="22"/>
          <w:szCs w:val="22"/>
        </w:rPr>
        <w:t>, z późn. zm.,</w:t>
      </w:r>
      <w:r w:rsidRPr="009370DC">
        <w:rPr>
          <w:rFonts w:asciiTheme="minorHAnsi" w:hAnsiTheme="minorHAnsi"/>
          <w:i/>
          <w:spacing w:val="-6"/>
          <w:sz w:val="22"/>
          <w:szCs w:val="22"/>
        </w:rPr>
        <w:t xml:space="preserve"> </w:t>
      </w:r>
      <w:r w:rsidRPr="009370DC">
        <w:rPr>
          <w:rFonts w:asciiTheme="minorHAnsi" w:hAnsiTheme="minorHAnsi"/>
          <w:spacing w:val="-6"/>
          <w:sz w:val="22"/>
          <w:szCs w:val="22"/>
        </w:rPr>
        <w:t>zawartego pomiędzy Instytucją Zarządzającą a Instytucją Pośredniczącą;</w:t>
      </w:r>
      <w:r w:rsidRPr="0038665B">
        <w:rPr>
          <w:rFonts w:asciiTheme="minorHAnsi" w:hAnsiTheme="minorHAnsi"/>
          <w:sz w:val="22"/>
          <w:szCs w:val="22"/>
        </w:rPr>
        <w:t xml:space="preserve"> </w:t>
      </w:r>
    </w:p>
    <w:p w14:paraId="38F3272E" w14:textId="57DBFF55" w:rsidR="002442EF" w:rsidRPr="00841F65"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EE5F45" w:rsidRPr="009C5131">
        <w:rPr>
          <w:rFonts w:ascii="Calibri" w:hAnsi="Calibri"/>
          <w:sz w:val="22"/>
          <w:szCs w:val="22"/>
        </w:rPr>
        <w:t xml:space="preserve">Działanie 8.4 </w:t>
      </w:r>
      <w:r w:rsidR="00EE5F45" w:rsidRPr="009C5131">
        <w:rPr>
          <w:rFonts w:ascii="Calibri" w:hAnsi="Calibri"/>
          <w:i/>
          <w:sz w:val="22"/>
          <w:szCs w:val="22"/>
        </w:rPr>
        <w:t>Godzenie życia zawodowego i prywatnego</w:t>
      </w:r>
      <w:r w:rsidR="00714362">
        <w:rPr>
          <w:rFonts w:asciiTheme="minorHAnsi" w:hAnsiTheme="minorHAnsi"/>
          <w:sz w:val="22"/>
          <w:szCs w:val="22"/>
        </w:rPr>
        <w:t>;</w:t>
      </w:r>
    </w:p>
    <w:p w14:paraId="7DEAF84F" w14:textId="77777777" w:rsidR="00841F65" w:rsidRPr="007F4758" w:rsidRDefault="00841F65" w:rsidP="00841F65">
      <w:pPr>
        <w:pStyle w:val="Akapitzlist"/>
        <w:numPr>
          <w:ilvl w:val="0"/>
          <w:numId w:val="48"/>
        </w:numPr>
        <w:spacing w:before="60" w:after="60"/>
        <w:ind w:left="426"/>
        <w:jc w:val="both"/>
        <w:rPr>
          <w:rFonts w:ascii="Calibri" w:hAnsi="Calibri" w:cs="Calibri"/>
          <w:sz w:val="22"/>
          <w:szCs w:val="22"/>
        </w:rPr>
      </w:pPr>
      <w:r>
        <w:rPr>
          <w:rFonts w:ascii="Calibri" w:eastAsia="Calibri" w:hAnsi="Calibri"/>
          <w:sz w:val="22"/>
          <w:szCs w:val="22"/>
          <w:lang w:eastAsia="en-US"/>
        </w:rPr>
        <w:t>„</w:t>
      </w:r>
      <w:r w:rsidRPr="00841F65">
        <w:rPr>
          <w:rFonts w:asciiTheme="minorHAnsi" w:hAnsiTheme="minorHAnsi"/>
          <w:sz w:val="22"/>
          <w:szCs w:val="22"/>
        </w:rPr>
        <w:t xml:space="preserve">e –PUAP” (elektroniczna Platforma Usług Administracji Publicznej) oznacza to ogólnopolską </w:t>
      </w:r>
      <w:hyperlink r:id="rId9" w:tooltip="Platforma teleinformatyczna (strona nie istnieje)" w:history="1">
        <w:r w:rsidRPr="00841F65">
          <w:rPr>
            <w:rFonts w:asciiTheme="minorHAnsi" w:hAnsiTheme="minorHAnsi"/>
            <w:sz w:val="22"/>
            <w:szCs w:val="22"/>
          </w:rPr>
          <w:t>platformę teleinformatyczn</w:t>
        </w:r>
      </w:hyperlink>
      <w:r w:rsidRPr="00841F65">
        <w:rPr>
          <w:rFonts w:asciiTheme="minorHAnsi" w:hAnsiTheme="minorHAnsi"/>
          <w:sz w:val="22"/>
          <w:szCs w:val="22"/>
        </w:rPr>
        <w:t xml:space="preserve">ą służącą do komunikacji obywateli z jednostkami </w:t>
      </w:r>
      <w:hyperlink r:id="rId10" w:tooltip="Administracja publiczna" w:history="1">
        <w:r w:rsidRPr="00841F65">
          <w:rPr>
            <w:rFonts w:asciiTheme="minorHAnsi" w:hAnsiTheme="minorHAnsi"/>
            <w:sz w:val="22"/>
            <w:szCs w:val="22"/>
          </w:rPr>
          <w:t>administracji publicznej</w:t>
        </w:r>
      </w:hyperlink>
      <w:r w:rsidRPr="00841F65">
        <w:rPr>
          <w:rFonts w:asciiTheme="minorHAnsi" w:hAnsiTheme="minorHAnsi"/>
          <w:sz w:val="22"/>
          <w:szCs w:val="22"/>
        </w:rPr>
        <w:t xml:space="preserve"> w ujednolicony, standardowy sposób;</w:t>
      </w:r>
    </w:p>
    <w:p w14:paraId="6332CFB3" w14:textId="77777777"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14:paraId="2F56E483" w14:textId="77777777"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14:paraId="3389514E" w14:textId="77777777"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14:paraId="3600DD67" w14:textId="5F70FE0C"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w:t>
      </w:r>
      <w:r w:rsidR="00423D13">
        <w:rPr>
          <w:rFonts w:asciiTheme="minorHAnsi" w:hAnsiTheme="minorHAnsi" w:cs="Calibri"/>
          <w:iCs/>
          <w:sz w:val="22"/>
          <w:szCs w:val="22"/>
        </w:rPr>
        <w:t>–</w:t>
      </w:r>
      <w:r w:rsidRPr="00471196">
        <w:rPr>
          <w:rFonts w:asciiTheme="minorHAnsi" w:hAnsiTheme="minorHAnsi" w:cs="Calibri"/>
          <w:iCs/>
          <w:sz w:val="22"/>
          <w:szCs w:val="22"/>
        </w:rPr>
        <w:t xml:space="preserve"> </w:t>
      </w:r>
      <w:r w:rsidR="00423D13">
        <w:rPr>
          <w:rFonts w:asciiTheme="minorHAnsi" w:hAnsiTheme="minorHAnsi" w:cs="Calibri"/>
          <w:iCs/>
          <w:sz w:val="22"/>
          <w:szCs w:val="22"/>
        </w:rPr>
        <w:t xml:space="preserve">t.j. </w:t>
      </w:r>
      <w:r w:rsidRPr="00471196">
        <w:rPr>
          <w:rFonts w:asciiTheme="minorHAnsi" w:hAnsiTheme="minorHAnsi" w:cs="Calibri"/>
          <w:iCs/>
          <w:sz w:val="22"/>
          <w:szCs w:val="22"/>
        </w:rPr>
        <w:t xml:space="preserve">Dz. U. z </w:t>
      </w:r>
      <w:r w:rsidR="00423D13" w:rsidRPr="00471196">
        <w:rPr>
          <w:rFonts w:asciiTheme="minorHAnsi" w:hAnsiTheme="minorHAnsi" w:cs="Calibri"/>
          <w:iCs/>
          <w:sz w:val="22"/>
          <w:szCs w:val="22"/>
        </w:rPr>
        <w:t>201</w:t>
      </w:r>
      <w:r w:rsidR="00423D13">
        <w:rPr>
          <w:rFonts w:asciiTheme="minorHAnsi" w:hAnsiTheme="minorHAnsi" w:cs="Calibri"/>
          <w:iCs/>
          <w:sz w:val="22"/>
          <w:szCs w:val="22"/>
        </w:rPr>
        <w:t>6</w:t>
      </w:r>
      <w:r w:rsidR="00423D13" w:rsidRPr="00471196">
        <w:rPr>
          <w:rFonts w:asciiTheme="minorHAnsi" w:hAnsiTheme="minorHAnsi" w:cs="Calibri"/>
          <w:iCs/>
          <w:sz w:val="22"/>
          <w:szCs w:val="22"/>
        </w:rPr>
        <w:t xml:space="preserve"> </w:t>
      </w:r>
      <w:r w:rsidRPr="00471196">
        <w:rPr>
          <w:rFonts w:asciiTheme="minorHAnsi" w:hAnsiTheme="minorHAnsi" w:cs="Calibri"/>
          <w:iCs/>
          <w:sz w:val="22"/>
          <w:szCs w:val="22"/>
        </w:rPr>
        <w:t xml:space="preserve">r. poz. </w:t>
      </w:r>
      <w:r w:rsidR="00423D13">
        <w:rPr>
          <w:rFonts w:asciiTheme="minorHAnsi" w:hAnsiTheme="minorHAnsi" w:cs="Calibri"/>
          <w:iCs/>
          <w:sz w:val="22"/>
          <w:szCs w:val="22"/>
        </w:rPr>
        <w:t>1047</w:t>
      </w:r>
      <w:r w:rsidRPr="00471196">
        <w:rPr>
          <w:rFonts w:asciiTheme="minorHAnsi" w:hAnsiTheme="minorHAnsi" w:cs="Calibri"/>
          <w:iCs/>
          <w:sz w:val="22"/>
          <w:szCs w:val="22"/>
        </w:rPr>
        <w:t xml:space="preserve">), który stanowi podstawę do dokonania zapisu </w:t>
      </w:r>
      <w:r w:rsidR="00423D13">
        <w:rPr>
          <w:rFonts w:asciiTheme="minorHAnsi" w:hAnsiTheme="minorHAnsi" w:cs="Calibri"/>
          <w:iCs/>
          <w:sz w:val="22"/>
          <w:szCs w:val="22"/>
        </w:rPr>
        <w:br/>
      </w:r>
      <w:r w:rsidRPr="00471196">
        <w:rPr>
          <w:rFonts w:asciiTheme="minorHAnsi" w:hAnsiTheme="minorHAnsi" w:cs="Calibri"/>
          <w:iCs/>
          <w:sz w:val="22"/>
          <w:szCs w:val="22"/>
        </w:rPr>
        <w:t>w księgach rachunkowych (ewidencji). Definicja ta nie dotyczy operacji wykonywanych na danych osobowych,  zdefiniowanych w pkt. 1;</w:t>
      </w:r>
    </w:p>
    <w:p w14:paraId="5A3A7782" w14:textId="6B3CB0E8"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EE5F45" w:rsidRPr="009C5131">
        <w:rPr>
          <w:rFonts w:ascii="Calibri" w:hAnsi="Calibri" w:cs="Calibri"/>
          <w:sz w:val="22"/>
          <w:szCs w:val="22"/>
        </w:rPr>
        <w:t xml:space="preserve">Oś Priorytetową 8 </w:t>
      </w:r>
      <w:r w:rsidR="00EE5F45" w:rsidRPr="009C5131">
        <w:rPr>
          <w:rFonts w:ascii="Calibri" w:hAnsi="Calibri" w:cs="Calibri"/>
          <w:i/>
          <w:sz w:val="22"/>
          <w:szCs w:val="22"/>
        </w:rPr>
        <w:t>Rynek pracy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14:paraId="10078DD2" w14:textId="7F602C63"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CE4577">
        <w:rPr>
          <w:rFonts w:asciiTheme="minorHAnsi" w:hAnsiTheme="minorHAnsi" w:cs="Calibri"/>
          <w:i/>
          <w:spacing w:val="-4"/>
          <w:sz w:val="22"/>
          <w:szCs w:val="22"/>
        </w:rPr>
        <w:t>„</w:t>
      </w:r>
      <w:r w:rsidRPr="00CE4577">
        <w:rPr>
          <w:rFonts w:asciiTheme="minorHAnsi" w:hAnsiTheme="minorHAnsi"/>
          <w:spacing w:val="-4"/>
          <w:sz w:val="22"/>
          <w:szCs w:val="22"/>
        </w:rPr>
        <w:t>Poddziałaniu</w:t>
      </w:r>
      <w:r w:rsidRPr="00CE4577">
        <w:rPr>
          <w:rFonts w:asciiTheme="minorHAnsi" w:hAnsiTheme="minorHAnsi" w:cs="Calibri"/>
          <w:i/>
          <w:spacing w:val="-4"/>
          <w:sz w:val="22"/>
          <w:szCs w:val="22"/>
        </w:rPr>
        <w:t xml:space="preserve">” oznacza to </w:t>
      </w:r>
      <w:r w:rsidR="00EE5F45" w:rsidRPr="00CE4577">
        <w:rPr>
          <w:rFonts w:asciiTheme="minorHAnsi" w:hAnsiTheme="minorHAnsi" w:cs="Calibri"/>
          <w:spacing w:val="-4"/>
          <w:sz w:val="22"/>
          <w:szCs w:val="22"/>
        </w:rPr>
        <w:t xml:space="preserve">Poddziałanie 8.4.1 </w:t>
      </w:r>
      <w:r w:rsidR="00EE5F45" w:rsidRPr="00CE4577">
        <w:rPr>
          <w:rFonts w:asciiTheme="minorHAnsi" w:hAnsiTheme="minorHAnsi" w:cs="Calibri"/>
          <w:i/>
          <w:spacing w:val="-4"/>
          <w:sz w:val="22"/>
          <w:szCs w:val="22"/>
        </w:rPr>
        <w:t>Godzenie życia zawodowego i prywatnego – konkursy</w:t>
      </w:r>
      <w:r w:rsidR="00EE5F45" w:rsidRPr="009C5131">
        <w:rPr>
          <w:rFonts w:ascii="Calibri" w:hAnsi="Calibri" w:cs="Calibri"/>
          <w:i/>
          <w:sz w:val="22"/>
          <w:szCs w:val="22"/>
        </w:rPr>
        <w:t xml:space="preserve"> horyzontalne</w:t>
      </w:r>
      <w:r w:rsidR="00EE5F45" w:rsidRPr="009C5131">
        <w:rPr>
          <w:rFonts w:ascii="Calibri" w:hAnsi="Calibri" w:cs="Calibri"/>
          <w:sz w:val="22"/>
          <w:szCs w:val="22"/>
        </w:rPr>
        <w:t xml:space="preserve">/Poddziałanie 8.4.2 </w:t>
      </w:r>
      <w:r w:rsidR="00EE5F45" w:rsidRPr="009C5131">
        <w:rPr>
          <w:rFonts w:ascii="Calibri" w:hAnsi="Calibri" w:cs="Calibri"/>
          <w:i/>
          <w:sz w:val="22"/>
          <w:szCs w:val="22"/>
        </w:rPr>
        <w:t>Godzenie życia zawodowego i prywatnego – ZIT WrOF</w:t>
      </w:r>
      <w:r w:rsidR="00EE5F45" w:rsidRPr="009C5131">
        <w:rPr>
          <w:rFonts w:ascii="Calibri" w:hAnsi="Calibri" w:cs="Calibri"/>
          <w:sz w:val="22"/>
          <w:szCs w:val="22"/>
        </w:rPr>
        <w:t>/</w:t>
      </w:r>
      <w:r w:rsidR="00EE5F45">
        <w:rPr>
          <w:rFonts w:ascii="Calibri" w:hAnsi="Calibri" w:cs="Calibri"/>
          <w:sz w:val="22"/>
          <w:szCs w:val="22"/>
        </w:rPr>
        <w:t xml:space="preserve"> </w:t>
      </w:r>
      <w:r w:rsidR="00EE5F45" w:rsidRPr="009C5131">
        <w:rPr>
          <w:rFonts w:ascii="Calibri" w:hAnsi="Calibri" w:cs="Calibri"/>
          <w:sz w:val="22"/>
          <w:szCs w:val="22"/>
        </w:rPr>
        <w:t xml:space="preserve">Poddziałanie 8.4.3  </w:t>
      </w:r>
      <w:r w:rsidR="00EE5F45" w:rsidRPr="009C5131">
        <w:rPr>
          <w:rFonts w:ascii="Calibri" w:hAnsi="Calibri" w:cs="Calibri"/>
          <w:i/>
          <w:sz w:val="22"/>
          <w:szCs w:val="22"/>
        </w:rPr>
        <w:t>Godzenie życia zawodowego i prywatnego –  ZIT AJ</w:t>
      </w:r>
      <w:r w:rsidR="00EE5F45" w:rsidRPr="009C5131">
        <w:rPr>
          <w:rFonts w:ascii="Calibri" w:hAnsi="Calibri" w:cs="Calibri"/>
          <w:sz w:val="22"/>
          <w:szCs w:val="22"/>
        </w:rPr>
        <w:t xml:space="preserve">/Poddziałanie 8.4.4 </w:t>
      </w:r>
      <w:r w:rsidR="00EE5F45" w:rsidRPr="009C5131">
        <w:rPr>
          <w:rFonts w:ascii="Calibri" w:hAnsi="Calibri" w:cs="Calibri"/>
          <w:i/>
          <w:sz w:val="22"/>
          <w:szCs w:val="22"/>
        </w:rPr>
        <w:t>Godzenie życia zawodowego i prywatnego – ZIT AW</w:t>
      </w:r>
      <w:r w:rsidR="00EE5F45" w:rsidRPr="009C5131">
        <w:rPr>
          <w:rStyle w:val="Odwoanieprzypisudolnego"/>
          <w:rFonts w:ascii="Calibri" w:hAnsi="Calibri" w:cs="Calibri"/>
          <w:sz w:val="22"/>
          <w:szCs w:val="22"/>
        </w:rPr>
        <w:footnoteReference w:id="6"/>
      </w:r>
      <w:r w:rsidR="00EE5F45">
        <w:rPr>
          <w:rFonts w:ascii="Calibri" w:hAnsi="Calibri" w:cs="Calibri"/>
          <w:i/>
          <w:sz w:val="22"/>
          <w:szCs w:val="22"/>
        </w:rPr>
        <w:t>;</w:t>
      </w:r>
    </w:p>
    <w:p w14:paraId="0CD871BB" w14:textId="4C81CA68"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 xml:space="preserve">Porozumienia </w:t>
      </w:r>
      <w:r w:rsidR="00ED5A33" w:rsidRPr="00CD4479">
        <w:rPr>
          <w:rFonts w:asciiTheme="minorHAnsi" w:hAnsiTheme="minorHAnsi" w:cs="Calibri"/>
          <w:i/>
          <w:sz w:val="22"/>
          <w:szCs w:val="22"/>
        </w:rPr>
        <w:lastRenderedPageBreak/>
        <w:t>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423D13" w:rsidRPr="00423D13">
        <w:rPr>
          <w:rFonts w:asciiTheme="minorHAnsi" w:hAnsiTheme="minorHAnsi" w:cs="Calibri"/>
          <w:sz w:val="22"/>
          <w:szCs w:val="22"/>
        </w:rPr>
        <w:t>, z późn. zm.</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 xml:space="preserve">zaś w odniesieniu do zbioru centralnego systemu teleinformatycznego wspierającego realizację programów operacyjnych oznacza </w:t>
      </w:r>
      <w:r w:rsidR="00930D79">
        <w:rPr>
          <w:rFonts w:asciiTheme="minorHAnsi" w:hAnsiTheme="minorHAnsi" w:cs="Calibri"/>
          <w:sz w:val="22"/>
          <w:szCs w:val="22"/>
        </w:rPr>
        <w:t>m</w:t>
      </w:r>
      <w:r w:rsidR="00930D79" w:rsidRPr="00CD4479">
        <w:rPr>
          <w:rFonts w:asciiTheme="minorHAnsi" w:hAnsiTheme="minorHAnsi" w:cs="Calibri"/>
          <w:sz w:val="22"/>
          <w:szCs w:val="22"/>
        </w:rPr>
        <w:t xml:space="preserve">inistra </w:t>
      </w:r>
      <w:r w:rsidR="00ED5A33"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423D13" w:rsidRPr="00423D13">
        <w:rPr>
          <w:rFonts w:asciiTheme="minorHAnsi" w:hAnsiTheme="minorHAnsi" w:cs="Calibri"/>
          <w:sz w:val="22"/>
          <w:szCs w:val="22"/>
        </w:rPr>
        <w:t>, z późn. zm.</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14:paraId="668FCE80" w14:textId="111ED622"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 xml:space="preserve">r. oraz przyjęty Uchwałą Nr 41/V/15  Zarządu Województwa Dolnośląskiego </w:t>
      </w:r>
      <w:r w:rsidR="00BF4B37">
        <w:rPr>
          <w:rFonts w:asciiTheme="minorHAnsi" w:hAnsiTheme="minorHAnsi"/>
          <w:sz w:val="22"/>
          <w:szCs w:val="22"/>
        </w:rPr>
        <w:br/>
      </w:r>
      <w:r w:rsidR="003237BF" w:rsidRPr="00471196">
        <w:rPr>
          <w:rFonts w:asciiTheme="minorHAnsi" w:hAnsiTheme="minorHAnsi"/>
          <w:sz w:val="22"/>
          <w:szCs w:val="22"/>
        </w:rPr>
        <w:t>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14:paraId="35F1EDDA" w14:textId="77777777"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14:paraId="1D3E8682" w14:textId="77777777"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14:paraId="02BAF98E" w14:textId="77777777"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14:paraId="5A046545" w14:textId="77777777"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14:paraId="75ADFA1B" w14:textId="77777777"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14:paraId="2E60E02F" w14:textId="77777777"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14:paraId="55854703" w14:textId="1CE30CA8"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Nr </w:t>
      </w:r>
      <w:r w:rsidR="00D57341">
        <w:rPr>
          <w:rFonts w:asciiTheme="minorHAnsi" w:hAnsiTheme="minorHAnsi"/>
          <w:sz w:val="22"/>
          <w:szCs w:val="22"/>
        </w:rPr>
        <w:t xml:space="preserve">2894/V/16 </w:t>
      </w:r>
      <w:r w:rsidR="00367072">
        <w:rPr>
          <w:rFonts w:asciiTheme="minorHAnsi" w:hAnsiTheme="minorHAnsi"/>
          <w:sz w:val="22"/>
          <w:szCs w:val="22"/>
        </w:rPr>
        <w:t xml:space="preserve"> Zarządu Województwa </w:t>
      </w:r>
      <w:r w:rsidR="00D57341">
        <w:rPr>
          <w:rFonts w:asciiTheme="minorHAnsi" w:hAnsiTheme="minorHAnsi"/>
          <w:sz w:val="22"/>
          <w:szCs w:val="22"/>
        </w:rPr>
        <w:t xml:space="preserve">Dolnośląskiego </w:t>
      </w:r>
      <w:r w:rsidR="00367072">
        <w:rPr>
          <w:rFonts w:asciiTheme="minorHAnsi" w:hAnsiTheme="minorHAnsi"/>
          <w:sz w:val="22"/>
          <w:szCs w:val="22"/>
        </w:rPr>
        <w:t xml:space="preserve">z dnia </w:t>
      </w:r>
      <w:r w:rsidR="00D57341">
        <w:rPr>
          <w:rFonts w:asciiTheme="minorHAnsi" w:hAnsiTheme="minorHAnsi"/>
          <w:sz w:val="22"/>
          <w:szCs w:val="22"/>
        </w:rPr>
        <w:t>27 października 2016 r.</w:t>
      </w:r>
      <w:r w:rsidR="00367072">
        <w:rPr>
          <w:rStyle w:val="Odwoanieprzypisudolnego"/>
          <w:rFonts w:asciiTheme="minorHAnsi" w:hAnsiTheme="minorHAnsi"/>
          <w:sz w:val="22"/>
          <w:szCs w:val="22"/>
        </w:rPr>
        <w:footnoteReference w:id="8"/>
      </w:r>
    </w:p>
    <w:p w14:paraId="7502130E" w14:textId="2D01C87A"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 xml:space="preserve">w rozumieniu Wytycznych w zakresie monitorowania postępu rzeczowego realizacji programów </w:t>
      </w:r>
      <w:r w:rsidRPr="002319FB">
        <w:rPr>
          <w:rFonts w:asciiTheme="minorHAnsi" w:hAnsiTheme="minorHAnsi"/>
          <w:spacing w:val="-4"/>
          <w:sz w:val="22"/>
          <w:szCs w:val="22"/>
        </w:rPr>
        <w:t>operacyjnych na lata 2014-2020, zamieszczonych na stronie in</w:t>
      </w:r>
      <w:r w:rsidR="0009196B" w:rsidRPr="002319FB">
        <w:rPr>
          <w:rFonts w:asciiTheme="minorHAnsi" w:hAnsiTheme="minorHAnsi"/>
          <w:spacing w:val="-4"/>
          <w:sz w:val="22"/>
          <w:szCs w:val="22"/>
        </w:rPr>
        <w:t xml:space="preserve">ternetowej Instytucji </w:t>
      </w:r>
      <w:r w:rsidR="00367072" w:rsidRPr="002319FB">
        <w:rPr>
          <w:rFonts w:asciiTheme="minorHAnsi" w:hAnsiTheme="minorHAnsi"/>
          <w:spacing w:val="-4"/>
          <w:sz w:val="22"/>
          <w:szCs w:val="22"/>
        </w:rPr>
        <w:t>Pośredniczącej</w:t>
      </w:r>
      <w:r w:rsidRPr="002319FB">
        <w:rPr>
          <w:rFonts w:asciiTheme="minorHAnsi" w:hAnsiTheme="minorHAnsi"/>
          <w:spacing w:val="-4"/>
          <w:sz w:val="22"/>
          <w:szCs w:val="22"/>
        </w:rPr>
        <w:t>;</w:t>
      </w:r>
      <w:r w:rsidRPr="003F2A9D">
        <w:rPr>
          <w:rFonts w:asciiTheme="minorHAnsi" w:hAnsiTheme="minorHAnsi"/>
          <w:sz w:val="22"/>
          <w:szCs w:val="22"/>
        </w:rPr>
        <w:t xml:space="preserve"> </w:t>
      </w:r>
    </w:p>
    <w:p w14:paraId="6BA1FF89" w14:textId="58C6CA8D"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lastRenderedPageBreak/>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o finansach publicznych (</w:t>
      </w:r>
      <w:r w:rsidR="002319FB">
        <w:rPr>
          <w:rFonts w:asciiTheme="minorHAnsi" w:hAnsiTheme="minorHAnsi"/>
          <w:sz w:val="22"/>
          <w:szCs w:val="22"/>
        </w:rPr>
        <w:t xml:space="preserve">t.j. </w:t>
      </w:r>
      <w:r w:rsidR="00BE6ACF" w:rsidRPr="00471196">
        <w:rPr>
          <w:rFonts w:asciiTheme="minorHAnsi" w:hAnsiTheme="minorHAnsi"/>
          <w:sz w:val="22"/>
          <w:szCs w:val="22"/>
        </w:rPr>
        <w:t xml:space="preserve">Dz. U. z 2013 </w:t>
      </w:r>
      <w:r w:rsidR="00A078E3">
        <w:rPr>
          <w:rFonts w:asciiTheme="minorHAnsi" w:hAnsiTheme="minorHAnsi"/>
          <w:sz w:val="22"/>
          <w:szCs w:val="22"/>
        </w:rPr>
        <w:t xml:space="preserve">r. </w:t>
      </w:r>
      <w:r w:rsidR="00BE6ACF" w:rsidRPr="00471196">
        <w:rPr>
          <w:rFonts w:asciiTheme="minorHAnsi" w:hAnsiTheme="minorHAnsi"/>
          <w:sz w:val="22"/>
          <w:szCs w:val="22"/>
        </w:rPr>
        <w:t xml:space="preserve">poz. 885, z późn. zm.); </w:t>
      </w:r>
    </w:p>
    <w:p w14:paraId="40D529EC" w14:textId="308C4D37"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w:t>
      </w:r>
      <w:r w:rsidR="002319FB">
        <w:rPr>
          <w:rFonts w:asciiTheme="minorHAnsi" w:hAnsiTheme="minorHAnsi"/>
          <w:sz w:val="22"/>
          <w:szCs w:val="22"/>
        </w:rPr>
        <w:t xml:space="preserve">t.j. </w:t>
      </w:r>
      <w:r w:rsidRPr="003F2A9D">
        <w:rPr>
          <w:rFonts w:asciiTheme="minorHAnsi" w:hAnsiTheme="minorHAnsi"/>
          <w:sz w:val="22"/>
          <w:szCs w:val="22"/>
        </w:rPr>
        <w:t xml:space="preserve">Dz. U. z </w:t>
      </w:r>
      <w:r w:rsidR="00C476F0" w:rsidRPr="003F2A9D">
        <w:rPr>
          <w:rFonts w:asciiTheme="minorHAnsi" w:hAnsiTheme="minorHAnsi"/>
          <w:sz w:val="22"/>
          <w:szCs w:val="22"/>
        </w:rPr>
        <w:t>201</w:t>
      </w:r>
      <w:r w:rsidR="00C476F0">
        <w:rPr>
          <w:rFonts w:asciiTheme="minorHAnsi" w:hAnsiTheme="minorHAnsi"/>
          <w:sz w:val="22"/>
          <w:szCs w:val="22"/>
        </w:rPr>
        <w:t>5</w:t>
      </w:r>
      <w:r w:rsidR="00C476F0" w:rsidRPr="003F2A9D">
        <w:rPr>
          <w:rFonts w:asciiTheme="minorHAnsi" w:hAnsiTheme="minorHAnsi"/>
          <w:sz w:val="22"/>
          <w:szCs w:val="22"/>
        </w:rPr>
        <w:t xml:space="preserve"> </w:t>
      </w:r>
      <w:r w:rsidRPr="003F2A9D">
        <w:rPr>
          <w:rFonts w:asciiTheme="minorHAnsi" w:hAnsiTheme="minorHAnsi"/>
          <w:sz w:val="22"/>
          <w:szCs w:val="22"/>
        </w:rPr>
        <w:t xml:space="preserve">r. poz. </w:t>
      </w:r>
      <w:r w:rsidR="00C476F0">
        <w:rPr>
          <w:rFonts w:asciiTheme="minorHAnsi" w:hAnsiTheme="minorHAnsi"/>
          <w:sz w:val="22"/>
          <w:szCs w:val="22"/>
        </w:rPr>
        <w:t>2164</w:t>
      </w:r>
      <w:r w:rsidR="002319FB">
        <w:rPr>
          <w:rFonts w:asciiTheme="minorHAnsi" w:hAnsiTheme="minorHAnsi"/>
          <w:sz w:val="22"/>
          <w:szCs w:val="22"/>
        </w:rPr>
        <w:t>, z późn. zm.</w:t>
      </w:r>
      <w:r w:rsidRPr="003F2A9D">
        <w:rPr>
          <w:rFonts w:asciiTheme="minorHAnsi" w:hAnsiTheme="minorHAnsi"/>
          <w:sz w:val="22"/>
          <w:szCs w:val="22"/>
        </w:rPr>
        <w:t>);</w:t>
      </w:r>
      <w:r w:rsidR="002442EF" w:rsidRPr="003F2A9D">
        <w:rPr>
          <w:rFonts w:asciiTheme="minorHAnsi" w:hAnsiTheme="minorHAnsi"/>
          <w:sz w:val="22"/>
          <w:szCs w:val="22"/>
        </w:rPr>
        <w:t xml:space="preserve"> </w:t>
      </w:r>
    </w:p>
    <w:p w14:paraId="4CB62604" w14:textId="726B44D9"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w:t>
      </w:r>
      <w:r w:rsidR="00D776CC">
        <w:rPr>
          <w:rFonts w:asciiTheme="minorHAnsi" w:hAnsiTheme="minorHAnsi"/>
          <w:sz w:val="22"/>
          <w:szCs w:val="22"/>
        </w:rPr>
        <w:t xml:space="preserve">t.j. </w:t>
      </w:r>
      <w:r w:rsidR="00121A11" w:rsidRPr="003F2A9D">
        <w:rPr>
          <w:rFonts w:asciiTheme="minorHAnsi" w:hAnsiTheme="minorHAnsi"/>
          <w:sz w:val="22"/>
          <w:szCs w:val="22"/>
        </w:rPr>
        <w:t xml:space="preserve">Dz.U. z </w:t>
      </w:r>
      <w:r w:rsidR="00D776CC" w:rsidRPr="003F2A9D">
        <w:rPr>
          <w:rFonts w:asciiTheme="minorHAnsi" w:hAnsiTheme="minorHAnsi"/>
          <w:sz w:val="22"/>
          <w:szCs w:val="22"/>
        </w:rPr>
        <w:t>201</w:t>
      </w:r>
      <w:r w:rsidR="00D776CC">
        <w:rPr>
          <w:rFonts w:asciiTheme="minorHAnsi" w:hAnsiTheme="minorHAnsi"/>
          <w:sz w:val="22"/>
          <w:szCs w:val="22"/>
        </w:rPr>
        <w:t>6</w:t>
      </w:r>
      <w:r w:rsidR="00D776CC" w:rsidRPr="003F2A9D">
        <w:rPr>
          <w:rFonts w:asciiTheme="minorHAnsi" w:hAnsiTheme="minorHAnsi"/>
          <w:sz w:val="22"/>
          <w:szCs w:val="22"/>
        </w:rPr>
        <w:t xml:space="preserve"> </w:t>
      </w:r>
      <w:r w:rsidR="00121A11" w:rsidRPr="003F2A9D">
        <w:rPr>
          <w:rFonts w:asciiTheme="minorHAnsi" w:hAnsiTheme="minorHAnsi"/>
          <w:sz w:val="22"/>
          <w:szCs w:val="22"/>
        </w:rPr>
        <w:t xml:space="preserve">r. poz. </w:t>
      </w:r>
      <w:r w:rsidR="00D776CC">
        <w:rPr>
          <w:rFonts w:asciiTheme="minorHAnsi" w:hAnsiTheme="minorHAnsi"/>
          <w:sz w:val="22"/>
          <w:szCs w:val="22"/>
        </w:rPr>
        <w:t>217</w:t>
      </w:r>
      <w:r w:rsidR="004F208D">
        <w:rPr>
          <w:rFonts w:asciiTheme="minorHAnsi" w:hAnsiTheme="minorHAnsi"/>
          <w:sz w:val="22"/>
          <w:szCs w:val="22"/>
        </w:rPr>
        <w:t>, z późn. zm.</w:t>
      </w:r>
      <w:r w:rsidR="00121A11" w:rsidRPr="003F2A9D">
        <w:rPr>
          <w:rFonts w:asciiTheme="minorHAnsi" w:hAnsiTheme="minorHAnsi"/>
          <w:sz w:val="22"/>
          <w:szCs w:val="22"/>
        </w:rPr>
        <w:t>);</w:t>
      </w:r>
    </w:p>
    <w:p w14:paraId="02DD34C8" w14:textId="27CEB97C"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t>
      </w:r>
      <w:r w:rsidRPr="00D25A5A">
        <w:rPr>
          <w:rFonts w:asciiTheme="minorHAnsi" w:hAnsiTheme="minorHAnsi"/>
          <w:i/>
          <w:sz w:val="22"/>
          <w:szCs w:val="22"/>
        </w:rPr>
        <w:t xml:space="preserve">Wytycznymi </w:t>
      </w:r>
      <w:r w:rsidRPr="00D25A5A">
        <w:rPr>
          <w:rFonts w:asciiTheme="minorHAnsi" w:hAnsiTheme="minorHAnsi"/>
          <w:i/>
          <w:sz w:val="22"/>
          <w:szCs w:val="22"/>
        </w:rPr>
        <w:br/>
      </w:r>
      <w:r w:rsidRPr="00D25A5A">
        <w:rPr>
          <w:rFonts w:asciiTheme="minorHAnsi" w:hAnsiTheme="minorHAnsi"/>
          <w:i/>
          <w:spacing w:val="-4"/>
          <w:sz w:val="22"/>
          <w:szCs w:val="22"/>
        </w:rPr>
        <w:t>w zakresie kwalifikowalności wydatków w ramach Europejskiego Funduszu Rozwoju Regionalnego,</w:t>
      </w:r>
      <w:r w:rsidRPr="00D25A5A">
        <w:rPr>
          <w:rFonts w:asciiTheme="minorHAnsi" w:hAnsiTheme="minorHAnsi"/>
          <w:i/>
          <w:sz w:val="22"/>
          <w:szCs w:val="22"/>
        </w:rPr>
        <w:t xml:space="preserve"> </w:t>
      </w:r>
      <w:r w:rsidRPr="00D25A5A">
        <w:rPr>
          <w:rFonts w:asciiTheme="minorHAnsi" w:hAnsiTheme="minorHAnsi"/>
          <w:i/>
          <w:spacing w:val="-4"/>
          <w:sz w:val="22"/>
          <w:szCs w:val="22"/>
        </w:rPr>
        <w:t>Europejskiego Funduszu Społecznego oraz Funduszu Spójności na lata 2014-2020</w:t>
      </w:r>
      <w:r w:rsidRPr="00BF4B37">
        <w:rPr>
          <w:rFonts w:asciiTheme="minorHAnsi" w:hAnsiTheme="minorHAnsi"/>
          <w:spacing w:val="-4"/>
          <w:sz w:val="22"/>
          <w:szCs w:val="22"/>
        </w:rPr>
        <w:t>, zamieszczonymi</w:t>
      </w:r>
      <w:r w:rsidRPr="003F2A9D">
        <w:rPr>
          <w:rFonts w:asciiTheme="minorHAnsi" w:hAnsiTheme="minorHAnsi"/>
          <w:sz w:val="22"/>
          <w:szCs w:val="22"/>
        </w:rPr>
        <w:t xml:space="preserve"> </w:t>
      </w:r>
      <w:r w:rsidR="00BF4B37">
        <w:rPr>
          <w:rFonts w:asciiTheme="minorHAnsi" w:hAnsiTheme="minorHAnsi"/>
          <w:sz w:val="22"/>
          <w:szCs w:val="22"/>
        </w:rPr>
        <w:br/>
      </w:r>
      <w:r w:rsidRPr="003F2A9D">
        <w:rPr>
          <w:rFonts w:asciiTheme="minorHAnsi" w:hAnsiTheme="minorHAnsi"/>
          <w:sz w:val="22"/>
          <w:szCs w:val="22"/>
        </w:rPr>
        <w:t xml:space="preserve">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14:paraId="6D8ADF47" w14:textId="71392F4D" w:rsidR="00B01448" w:rsidRPr="00471196" w:rsidRDefault="00D25A5A" w:rsidP="00340702">
      <w:pPr>
        <w:pStyle w:val="Akapitzlist"/>
        <w:spacing w:before="60" w:after="60"/>
        <w:ind w:left="426"/>
        <w:jc w:val="both"/>
        <w:rPr>
          <w:rFonts w:asciiTheme="minorHAnsi" w:hAnsiTheme="minorHAnsi" w:cs="Calibri"/>
          <w:iCs/>
          <w:sz w:val="22"/>
          <w:szCs w:val="22"/>
        </w:rPr>
      </w:pPr>
      <w:r w:rsidRPr="004262EC" w:rsidDel="00D25A5A">
        <w:rPr>
          <w:rFonts w:ascii="Calibri" w:hAnsi="Calibri"/>
          <w:sz w:val="22"/>
        </w:rPr>
        <w:t xml:space="preserve"> </w:t>
      </w:r>
    </w:p>
    <w:p w14:paraId="03A4A37A" w14:textId="77777777"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14:paraId="5E203C63" w14:textId="77777777"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14:paraId="15B97D3B" w14:textId="77777777"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14:paraId="0805FD0E" w14:textId="77777777"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sidRPr="00CF04D0">
        <w:rPr>
          <w:color w:val="000000"/>
        </w:rPr>
        <w:t>;</w:t>
      </w:r>
    </w:p>
    <w:p w14:paraId="68C9B389" w14:textId="77777777" w:rsidR="00BE6ACF" w:rsidRPr="00471196" w:rsidRDefault="00BE6ACF" w:rsidP="00A078E3">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A078E3">
        <w:rPr>
          <w:rFonts w:asciiTheme="minorHAnsi" w:hAnsiTheme="minorHAnsi"/>
          <w:color w:val="000000"/>
        </w:rPr>
        <w:t>państwa</w:t>
      </w:r>
      <w:r w:rsidR="00A078E3" w:rsidRPr="00471196">
        <w:rPr>
          <w:rFonts w:asciiTheme="minorHAnsi" w:hAnsiTheme="minorHAnsi"/>
          <w:color w:val="000000"/>
        </w:rPr>
        <w:t xml:space="preserve"> </w:t>
      </w:r>
      <w:r w:rsidRPr="00471196">
        <w:rPr>
          <w:rFonts w:asciiTheme="minorHAnsi" w:hAnsiTheme="minorHAnsi"/>
          <w:color w:val="000000"/>
        </w:rPr>
        <w:t>w kwocie … zł (słownie</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Pr>
          <w:color w:val="000000"/>
        </w:rPr>
        <w:t>.</w:t>
      </w:r>
    </w:p>
    <w:p w14:paraId="1CF98A7B" w14:textId="77777777"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14:paraId="2C423FE4" w14:textId="77777777"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14:paraId="0499D1F1" w14:textId="77777777"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14:paraId="1C17C24D" w14:textId="77777777"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14:paraId="5685BCD8" w14:textId="77777777"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14:paraId="63AA7F23" w14:textId="4E8889D9"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 xml:space="preserve">udziału </w:t>
      </w:r>
      <w:r w:rsidR="00471B0E" w:rsidRPr="00695950">
        <w:rPr>
          <w:rFonts w:asciiTheme="minorHAnsi" w:hAnsiTheme="minorHAnsi" w:cs="Arial"/>
          <w:i/>
          <w:color w:val="000000"/>
          <w:spacing w:val="-6"/>
        </w:rPr>
        <w:t>procentowego wynikającego z intensywności pomocy publicznej</w:t>
      </w:r>
      <w:r w:rsidR="00471B0E" w:rsidRPr="00695950">
        <w:rPr>
          <w:rFonts w:asciiTheme="minorHAnsi" w:eastAsia="Times New Roman" w:hAnsiTheme="minorHAnsi" w:cs="Calibri"/>
          <w:i/>
          <w:iCs/>
          <w:spacing w:val="-6"/>
        </w:rPr>
        <w:t xml:space="preserve">. </w:t>
      </w:r>
      <w:r w:rsidR="00690AEF" w:rsidRPr="00695950">
        <w:rPr>
          <w:rFonts w:asciiTheme="minorHAnsi" w:hAnsiTheme="minorHAnsi" w:cs="Calibri"/>
          <w:i/>
          <w:iCs/>
          <w:spacing w:val="-6"/>
        </w:rPr>
        <w:t>Wkład własny, który zostanie rozliczony</w:t>
      </w:r>
      <w:r w:rsidR="00690AEF" w:rsidRPr="00695950">
        <w:rPr>
          <w:rFonts w:asciiTheme="minorHAnsi" w:hAnsiTheme="minorHAnsi" w:cs="Calibri"/>
          <w:i/>
          <w:iCs/>
          <w:spacing w:val="-8"/>
        </w:rPr>
        <w:t xml:space="preserve"> ponad wysokość wskazaną w </w:t>
      </w:r>
      <w:r w:rsidR="00471B0E" w:rsidRPr="00695950">
        <w:rPr>
          <w:rFonts w:asciiTheme="minorHAnsi" w:hAnsiTheme="minorHAnsi" w:cs="Calibri"/>
          <w:i/>
          <w:iCs/>
          <w:spacing w:val="-8"/>
        </w:rPr>
        <w:t>ww. kwocie</w:t>
      </w:r>
      <w:r w:rsidR="00690AEF" w:rsidRPr="00695950">
        <w:rPr>
          <w:rFonts w:asciiTheme="minorHAnsi" w:hAnsiTheme="minorHAnsi" w:cs="Calibri"/>
          <w:i/>
          <w:iCs/>
          <w:spacing w:val="-8"/>
        </w:rPr>
        <w:t xml:space="preserve"> może zostać uznany za niekwalifikowalny</w:t>
      </w:r>
      <w:r w:rsidR="00690AEF" w:rsidRPr="00695950">
        <w:rPr>
          <w:rStyle w:val="Odwoanieprzypisudolnego"/>
          <w:rFonts w:asciiTheme="minorHAnsi" w:hAnsiTheme="minorHAnsi" w:cs="Calibri"/>
          <w:iCs/>
          <w:spacing w:val="-8"/>
        </w:rPr>
        <w:footnoteReference w:id="12"/>
      </w:r>
      <w:r w:rsidR="00690AEF" w:rsidRPr="00695950">
        <w:rPr>
          <w:rFonts w:asciiTheme="minorHAnsi" w:hAnsiTheme="minorHAnsi" w:cs="Calibri"/>
          <w:iCs/>
          <w:spacing w:val="-8"/>
        </w:rPr>
        <w:t>.</w:t>
      </w:r>
    </w:p>
    <w:p w14:paraId="1EDC454C" w14:textId="77777777"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14:paraId="035B3773" w14:textId="77777777"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lastRenderedPageBreak/>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14:paraId="5D6AEB27" w14:textId="39D88C21"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w:t>
      </w:r>
      <w:r w:rsidR="00695950">
        <w:rPr>
          <w:rFonts w:asciiTheme="minorHAnsi" w:hAnsiTheme="minorHAnsi" w:cs="Calibri"/>
          <w:iCs/>
          <w:color w:val="000000"/>
        </w:rPr>
        <w:br/>
      </w:r>
      <w:r w:rsidRPr="00471196">
        <w:rPr>
          <w:rFonts w:asciiTheme="minorHAnsi" w:hAnsiTheme="minorHAnsi" w:cs="Calibri"/>
          <w:iCs/>
          <w:color w:val="000000"/>
        </w:rPr>
        <w:t xml:space="preserve">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14:paraId="69CC0FBB" w14:textId="77777777"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14:paraId="54846D99" w14:textId="77777777"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14:paraId="776D594D" w14:textId="77777777"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14:paraId="3907CD31" w14:textId="77777777"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14:paraId="7B57B221" w14:textId="77777777"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14:paraId="6E599A51" w14:textId="77777777"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14:paraId="7E81F8DA" w14:textId="77777777"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14:paraId="5B34C4E5" w14:textId="77777777"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14:paraId="12726F38" w14:textId="77777777"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14:paraId="4B216BA5" w14:textId="77777777"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E5467">
        <w:rPr>
          <w:rFonts w:asciiTheme="minorHAnsi" w:eastAsia="Times New Roman" w:hAnsiTheme="minorHAnsi" w:cs="Calibri"/>
          <w:spacing w:val="-4"/>
        </w:rPr>
        <w:t xml:space="preserve">Beneficjent </w:t>
      </w:r>
      <w:r w:rsidR="0038689C" w:rsidRPr="004E5467">
        <w:rPr>
          <w:rFonts w:asciiTheme="minorHAnsi" w:eastAsia="Times New Roman" w:hAnsiTheme="minorHAnsi" w:cs="Calibri"/>
          <w:spacing w:val="-4"/>
        </w:rPr>
        <w:t xml:space="preserve">zobowiązuje się do realizacji </w:t>
      </w:r>
      <w:r w:rsidRPr="004E5467">
        <w:rPr>
          <w:rFonts w:asciiTheme="minorHAnsi" w:eastAsia="Times New Roman" w:hAnsiTheme="minorHAnsi" w:cs="Calibri"/>
          <w:spacing w:val="-4"/>
        </w:rPr>
        <w:t xml:space="preserve">Projektu </w:t>
      </w:r>
      <w:r w:rsidR="0038689C" w:rsidRPr="004E5467">
        <w:rPr>
          <w:rFonts w:asciiTheme="minorHAnsi" w:eastAsia="Times New Roman" w:hAnsiTheme="minorHAnsi" w:cs="Calibri"/>
          <w:spacing w:val="-4"/>
        </w:rPr>
        <w:t>w zakresie określonym i zatwierdzonym we Wniosku</w:t>
      </w:r>
      <w:r w:rsidRPr="004E5467">
        <w:rPr>
          <w:rFonts w:asciiTheme="minorHAnsi" w:eastAsia="Times New Roman" w:hAnsiTheme="minorHAnsi" w:cs="Calibri"/>
          <w:spacing w:val="-4"/>
        </w:rPr>
        <w:t>,</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14:paraId="5C2B6A89"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FF1628" w:rsidRPr="009C5131">
        <w:rPr>
          <w:rFonts w:cs="Calibri"/>
        </w:rPr>
        <w:t>, a także stosowanie, zgodnie z Wytycznymi w zakresie monitorowania postępu rzeczowego realizacji programów operacyjnych na lata 2014-2020, wskaźników horyzontalnych zawartych w WLWK 2014 dla EFS</w:t>
      </w:r>
      <w:r w:rsidR="00FF1628" w:rsidRPr="009C5131">
        <w:rPr>
          <w:rStyle w:val="Odwoanieprzypisudolnego"/>
          <w:rFonts w:cs="Calibri"/>
        </w:rPr>
        <w:footnoteReference w:id="19"/>
      </w:r>
      <w:r w:rsidR="00FF1628" w:rsidRPr="009C5131">
        <w:rPr>
          <w:rFonts w:cs="Calibri"/>
        </w:rPr>
        <w:t xml:space="preserve"> – w przypadku ich wystąpienia w projekcie</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14:paraId="08A3028F"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14:paraId="70A5D3EE"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14:paraId="24C04334"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14:paraId="7EDEF189"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14:paraId="49E51832" w14:textId="77777777"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14:paraId="74DE00B7" w14:textId="77777777"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14:paraId="03CE626C" w14:textId="77777777"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14:paraId="1FA2791E" w14:textId="03C2B0EC"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w:t>
      </w:r>
      <w:r w:rsidRPr="005664A0">
        <w:rPr>
          <w:rFonts w:asciiTheme="minorHAnsi" w:eastAsia="Times New Roman" w:hAnsiTheme="minorHAnsi" w:cs="Calibri"/>
          <w:spacing w:val="-2"/>
        </w:rPr>
        <w:t xml:space="preserve">merytorycznych określonych we Wniosku, co jest określane jako „reguła proporcjonalności”. Zgodnie </w:t>
      </w:r>
      <w:r w:rsidRPr="00471196">
        <w:rPr>
          <w:rFonts w:asciiTheme="minorHAnsi" w:eastAsia="Times New Roman" w:hAnsiTheme="minorHAnsi" w:cs="Calibri"/>
        </w:rPr>
        <w:t xml:space="preserve">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 przypadku nieosiągnięcia celu projektu wyrażonego wskaźnikami produktu lub rezultatu bezpośredniego </w:t>
      </w:r>
      <w:r w:rsidR="005664A0">
        <w:rPr>
          <w:rFonts w:asciiTheme="minorHAnsi" w:eastAsia="Times New Roman" w:hAnsiTheme="minorHAnsi" w:cs="Calibri"/>
        </w:rPr>
        <w:br/>
      </w:r>
      <w:r w:rsidRPr="00471196">
        <w:rPr>
          <w:rFonts w:asciiTheme="minorHAnsi" w:eastAsia="Times New Roman" w:hAnsiTheme="minorHAnsi" w:cs="Calibri"/>
        </w:rPr>
        <w:t xml:space="preserve">w zatwierdzonym Wniosku. Szczegółowy opis stosowania reguły proporcjonalności jest zawarty </w:t>
      </w:r>
      <w:r w:rsidR="005664A0">
        <w:rPr>
          <w:rFonts w:asciiTheme="minorHAnsi" w:eastAsia="Times New Roman" w:hAnsiTheme="minorHAnsi" w:cs="Calibri"/>
        </w:rPr>
        <w:br/>
      </w:r>
      <w:r w:rsidRPr="00471196">
        <w:rPr>
          <w:rFonts w:asciiTheme="minorHAnsi" w:eastAsia="Times New Roman" w:hAnsiTheme="minorHAnsi" w:cs="Calibri"/>
        </w:rPr>
        <w:t>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14:paraId="370D29FF" w14:textId="77777777"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14:paraId="0F10FB06" w14:textId="77777777"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20"/>
      </w:r>
    </w:p>
    <w:p w14:paraId="197AD16D" w14:textId="77777777" w:rsidR="0038689C" w:rsidRPr="00471196" w:rsidRDefault="0038689C" w:rsidP="00142552">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Programem, SzOOP, oraz Regulaminem konkursu</w:t>
      </w:r>
      <w:r w:rsidRPr="00471196">
        <w:rPr>
          <w:rFonts w:asciiTheme="minorHAnsi" w:eastAsia="Times New Roman" w:hAnsiTheme="minorHAnsi" w:cs="Calibri"/>
        </w:rPr>
        <w:t xml:space="preserve"> obowiązującymi dla danego konkursu.</w:t>
      </w:r>
    </w:p>
    <w:p w14:paraId="17C0F793" w14:textId="77777777"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1"/>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14:paraId="60E685FC" w14:textId="5F09F286"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6C4C6E">
        <w:rPr>
          <w:rFonts w:asciiTheme="minorHAnsi" w:hAnsiTheme="minorHAnsi" w:cs="Calibri"/>
          <w:spacing w:val="-4"/>
          <w:sz w:val="22"/>
          <w:szCs w:val="22"/>
        </w:rPr>
        <w:t>Wytycznych</w:t>
      </w:r>
      <w:r w:rsidR="000C71BA" w:rsidRPr="006C4C6E">
        <w:rPr>
          <w:rFonts w:asciiTheme="minorHAnsi" w:hAnsiTheme="minorHAnsi"/>
          <w:spacing w:val="-4"/>
          <w:sz w:val="22"/>
          <w:szCs w:val="22"/>
        </w:rPr>
        <w:t xml:space="preserve"> </w:t>
      </w:r>
      <w:r w:rsidR="000C71BA" w:rsidRPr="006C4C6E">
        <w:rPr>
          <w:rFonts w:asciiTheme="minorHAnsi" w:hAnsiTheme="minorHAnsi" w:cs="Calibri"/>
          <w:spacing w:val="-4"/>
          <w:sz w:val="22"/>
          <w:szCs w:val="22"/>
        </w:rPr>
        <w:t>w zakresie monitorowania postępu rzeczowego realizacji programów operacyjnych</w:t>
      </w:r>
      <w:r w:rsidR="000C71BA" w:rsidRPr="00471196">
        <w:rPr>
          <w:rFonts w:asciiTheme="minorHAnsi" w:hAnsiTheme="minorHAnsi" w:cs="Calibri"/>
          <w:sz w:val="22"/>
          <w:szCs w:val="22"/>
        </w:rPr>
        <w:t xml:space="preserve"> </w:t>
      </w:r>
      <w:r w:rsidR="006C4C6E">
        <w:rPr>
          <w:rFonts w:asciiTheme="minorHAnsi" w:hAnsiTheme="minorHAnsi" w:cs="Calibri"/>
          <w:sz w:val="22"/>
          <w:szCs w:val="22"/>
        </w:rPr>
        <w:br/>
      </w:r>
      <w:r w:rsidR="000C71BA" w:rsidRPr="00471196">
        <w:rPr>
          <w:rFonts w:asciiTheme="minorHAnsi" w:hAnsiTheme="minorHAnsi" w:cs="Calibri"/>
          <w:sz w:val="22"/>
          <w:szCs w:val="22"/>
        </w:rPr>
        <w:t>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14:paraId="06AF0E9C" w14:textId="7C972175"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w zakresie kwalifikowalności wydatków 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 xml:space="preserve">z dnia </w:t>
      </w:r>
      <w:r w:rsidR="008D7526">
        <w:rPr>
          <w:rFonts w:asciiTheme="minorHAnsi" w:hAnsiTheme="minorHAnsi" w:cs="Calibri"/>
          <w:sz w:val="22"/>
          <w:szCs w:val="22"/>
        </w:rPr>
        <w:t>19</w:t>
      </w:r>
      <w:r w:rsidR="00F27368">
        <w:rPr>
          <w:rFonts w:asciiTheme="minorHAnsi" w:hAnsiTheme="minorHAnsi" w:cs="Calibri"/>
          <w:sz w:val="22"/>
          <w:szCs w:val="22"/>
        </w:rPr>
        <w:t>.</w:t>
      </w:r>
      <w:r w:rsidR="008D7526">
        <w:rPr>
          <w:rFonts w:asciiTheme="minorHAnsi" w:hAnsiTheme="minorHAnsi" w:cs="Calibri"/>
          <w:sz w:val="22"/>
          <w:szCs w:val="22"/>
        </w:rPr>
        <w:t>09</w:t>
      </w:r>
      <w:r w:rsidR="00F27368">
        <w:rPr>
          <w:rFonts w:asciiTheme="minorHAnsi" w:hAnsiTheme="minorHAnsi" w:cs="Calibri"/>
          <w:sz w:val="22"/>
          <w:szCs w:val="22"/>
        </w:rPr>
        <w:t>.</w:t>
      </w:r>
      <w:r w:rsidR="008D7526">
        <w:rPr>
          <w:rFonts w:asciiTheme="minorHAnsi" w:hAnsiTheme="minorHAnsi" w:cs="Calibri"/>
          <w:sz w:val="22"/>
          <w:szCs w:val="22"/>
        </w:rPr>
        <w:t xml:space="preserve">2016 </w:t>
      </w:r>
      <w:r w:rsidR="00F27368">
        <w:rPr>
          <w:rFonts w:asciiTheme="minorHAnsi" w:hAnsiTheme="minorHAnsi" w:cs="Calibri"/>
          <w:sz w:val="22"/>
          <w:szCs w:val="22"/>
        </w:rPr>
        <w:t>r.</w:t>
      </w:r>
      <w:r w:rsidR="000C71BA" w:rsidRPr="00471196">
        <w:rPr>
          <w:rFonts w:asciiTheme="minorHAnsi" w:hAnsiTheme="minorHAnsi" w:cs="Calibri"/>
          <w:sz w:val="22"/>
          <w:szCs w:val="22"/>
        </w:rPr>
        <w:t>;</w:t>
      </w:r>
    </w:p>
    <w:p w14:paraId="04D02608" w14:textId="4CEB8256"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6C4C6E">
        <w:rPr>
          <w:rFonts w:asciiTheme="minorHAnsi" w:hAnsiTheme="minorHAnsi" w:cs="Calibri"/>
          <w:spacing w:val="-4"/>
          <w:sz w:val="22"/>
          <w:szCs w:val="22"/>
        </w:rPr>
        <w:t>Wytyczn</w:t>
      </w:r>
      <w:r w:rsidR="005C051C" w:rsidRPr="006C4C6E">
        <w:rPr>
          <w:rFonts w:asciiTheme="minorHAnsi" w:hAnsiTheme="minorHAnsi" w:cs="Calibri"/>
          <w:spacing w:val="-4"/>
          <w:sz w:val="22"/>
          <w:szCs w:val="22"/>
        </w:rPr>
        <w:t>ych</w:t>
      </w:r>
      <w:r w:rsidRPr="006C4C6E">
        <w:rPr>
          <w:rFonts w:asciiTheme="minorHAnsi" w:hAnsiTheme="minorHAnsi" w:cs="Calibri"/>
          <w:spacing w:val="-4"/>
          <w:sz w:val="22"/>
          <w:szCs w:val="22"/>
        </w:rPr>
        <w:t xml:space="preserve"> w zakresie warunków gromadzenia i przekazywania danych w postaci elektronicznej</w:t>
      </w:r>
      <w:r w:rsidRPr="00471196">
        <w:rPr>
          <w:rFonts w:asciiTheme="minorHAnsi" w:hAnsiTheme="minorHAnsi" w:cs="Calibri"/>
          <w:sz w:val="22"/>
          <w:szCs w:val="22"/>
        </w:rPr>
        <w:t xml:space="preserve">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14:paraId="404FAC97" w14:textId="05274BA7"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w zakresie realizacji zasady równości szans 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14:paraId="4B9CF2B9" w14:textId="14DB2644"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14:paraId="5F188330" w14:textId="3657B1CE"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Wytycznych 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14:paraId="4A6DBC6D" w14:textId="5D4D0107"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14:paraId="6EE28254" w14:textId="6E2D5789"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14:paraId="39E5AF77" w14:textId="4AEE5FBD" w:rsidR="005664A0" w:rsidRDefault="005664A0" w:rsidP="00095C5C">
      <w:pPr>
        <w:pStyle w:val="Akapitzlist"/>
        <w:numPr>
          <w:ilvl w:val="0"/>
          <w:numId w:val="97"/>
        </w:numPr>
        <w:autoSpaceDE w:val="0"/>
        <w:autoSpaceDN w:val="0"/>
        <w:spacing w:before="60" w:after="120"/>
        <w:ind w:left="709"/>
        <w:jc w:val="both"/>
        <w:rPr>
          <w:rStyle w:val="Hipercze"/>
          <w:rFonts w:ascii="Calibri" w:hAnsi="Calibri" w:cs="Calibri"/>
          <w:bCs/>
          <w:color w:val="auto"/>
          <w:sz w:val="22"/>
          <w:szCs w:val="22"/>
          <w:u w:val="none"/>
        </w:rPr>
      </w:pPr>
      <w:hyperlink r:id="rId11" w:history="1">
        <w:r w:rsidRPr="009C5131">
          <w:rPr>
            <w:rStyle w:val="Hipercze"/>
            <w:rFonts w:ascii="Calibri" w:hAnsi="Calibri" w:cs="Calibri"/>
            <w:bCs/>
            <w:color w:val="auto"/>
            <w:sz w:val="22"/>
            <w:szCs w:val="22"/>
            <w:u w:val="none"/>
          </w:rPr>
          <w:t>Wytycznych w zakresie realizacji przedsięwzięć z udziałem środków Europejskiego Funduszu Społecznego w obszarze rynku pracy na lata 2014-2020</w:t>
        </w:r>
      </w:hyperlink>
      <w:r>
        <w:rPr>
          <w:rStyle w:val="Odwoaniedokomentarza"/>
          <w:lang w:eastAsia="en-US"/>
        </w:rPr>
        <w:t xml:space="preserve"> </w:t>
      </w:r>
      <w:r w:rsidRPr="009C5131">
        <w:rPr>
          <w:rStyle w:val="Hipercze"/>
          <w:rFonts w:ascii="Calibri" w:hAnsi="Calibri" w:cs="Calibri"/>
          <w:bCs/>
          <w:color w:val="auto"/>
          <w:sz w:val="22"/>
          <w:szCs w:val="22"/>
          <w:u w:val="none"/>
        </w:rPr>
        <w:t>z dnia 22.07.2015 r.</w:t>
      </w:r>
      <w:r>
        <w:rPr>
          <w:rStyle w:val="Hipercze"/>
          <w:rFonts w:ascii="Calibri" w:hAnsi="Calibri" w:cs="Calibri"/>
          <w:bCs/>
          <w:color w:val="auto"/>
          <w:sz w:val="22"/>
          <w:szCs w:val="22"/>
          <w:u w:val="none"/>
        </w:rPr>
        <w:t>;</w:t>
      </w:r>
    </w:p>
    <w:p w14:paraId="04A735E8" w14:textId="283C5825" w:rsidR="00FF1628" w:rsidRPr="009C5131" w:rsidRDefault="00FF1628" w:rsidP="00FF1628">
      <w:pPr>
        <w:pStyle w:val="Akapitzlist"/>
        <w:numPr>
          <w:ilvl w:val="0"/>
          <w:numId w:val="97"/>
        </w:numPr>
        <w:autoSpaceDE w:val="0"/>
        <w:autoSpaceDN w:val="0"/>
        <w:spacing w:before="60" w:after="60"/>
        <w:ind w:left="709"/>
        <w:jc w:val="both"/>
        <w:rPr>
          <w:rStyle w:val="Hipercze"/>
          <w:rFonts w:ascii="Calibri" w:hAnsi="Calibri" w:cs="Calibri"/>
          <w:bCs/>
          <w:color w:val="auto"/>
          <w:sz w:val="22"/>
          <w:szCs w:val="22"/>
          <w:u w:val="none"/>
        </w:rPr>
      </w:pPr>
      <w:r w:rsidRPr="00244FAB">
        <w:rPr>
          <w:rFonts w:ascii="Calibri" w:hAnsi="Calibri" w:cs="Calibri"/>
          <w:bCs/>
          <w:spacing w:val="-6"/>
          <w:sz w:val="22"/>
          <w:szCs w:val="22"/>
        </w:rPr>
        <w:t xml:space="preserve">Wytycznych </w:t>
      </w:r>
      <w:r w:rsidR="00244FAB" w:rsidRPr="00244FAB">
        <w:rPr>
          <w:rFonts w:ascii="Calibri" w:hAnsi="Calibri" w:cs="Calibri"/>
          <w:bCs/>
          <w:spacing w:val="-6"/>
          <w:sz w:val="22"/>
          <w:szCs w:val="22"/>
        </w:rPr>
        <w:t xml:space="preserve">w zakresie zagadnień związanych </w:t>
      </w:r>
      <w:r w:rsidRPr="00244FAB">
        <w:rPr>
          <w:rFonts w:ascii="Calibri" w:hAnsi="Calibri" w:cs="Calibri"/>
          <w:bCs/>
          <w:spacing w:val="-6"/>
          <w:sz w:val="22"/>
          <w:szCs w:val="22"/>
        </w:rPr>
        <w:t>z przygotowaniem</w:t>
      </w:r>
      <w:r w:rsidRPr="005947F1">
        <w:rPr>
          <w:rFonts w:ascii="Calibri" w:hAnsi="Calibri" w:cs="Calibri"/>
          <w:bCs/>
          <w:sz w:val="22"/>
          <w:szCs w:val="22"/>
        </w:rPr>
        <w:t xml:space="preserve"> projektów inwestycyjnych, w tym </w:t>
      </w:r>
      <w:r w:rsidRPr="00DB4A82">
        <w:rPr>
          <w:rFonts w:ascii="Calibri" w:hAnsi="Calibri" w:cs="Calibri"/>
          <w:bCs/>
          <w:spacing w:val="-6"/>
          <w:sz w:val="22"/>
          <w:szCs w:val="22"/>
        </w:rPr>
        <w:t>projektów generujących dochód i projektów hybrydowych na lata 2014-2020 z dnia</w:t>
      </w:r>
      <w:r w:rsidR="00DB4A82" w:rsidRPr="00DB4A82">
        <w:rPr>
          <w:rFonts w:ascii="Calibri" w:hAnsi="Calibri" w:cs="Calibri"/>
          <w:bCs/>
          <w:spacing w:val="-6"/>
          <w:sz w:val="22"/>
          <w:szCs w:val="22"/>
        </w:rPr>
        <w:t xml:space="preserve"> </w:t>
      </w:r>
      <w:r w:rsidRPr="00DB4A82">
        <w:rPr>
          <w:rFonts w:ascii="Calibri" w:hAnsi="Calibri" w:cs="Calibri"/>
          <w:bCs/>
          <w:spacing w:val="-6"/>
          <w:sz w:val="22"/>
          <w:szCs w:val="22"/>
        </w:rPr>
        <w:t>18.03.2015 r.</w:t>
      </w:r>
    </w:p>
    <w:p w14:paraId="1DCBB730" w14:textId="77777777" w:rsidR="00FF1628" w:rsidRPr="004262EC" w:rsidRDefault="00FF1628" w:rsidP="00FF1628">
      <w:pPr>
        <w:autoSpaceDE w:val="0"/>
        <w:autoSpaceDN w:val="0"/>
        <w:spacing w:before="60" w:after="60"/>
        <w:ind w:left="284"/>
        <w:jc w:val="both"/>
        <w:rPr>
          <w:strike/>
        </w:rPr>
      </w:pPr>
      <w:r w:rsidRPr="009C5131">
        <w:rPr>
          <w:rFonts w:cs="Calibri"/>
          <w:color w:val="000000"/>
        </w:rPr>
        <w:lastRenderedPageBreak/>
        <w:t>i</w:t>
      </w:r>
      <w:r w:rsidRPr="004262EC">
        <w:rPr>
          <w:color w:val="000000"/>
        </w:rPr>
        <w:t xml:space="preserve"> ewentualnie </w:t>
      </w:r>
      <w:r w:rsidRPr="009C5131">
        <w:rPr>
          <w:rFonts w:cs="Calibri"/>
          <w:color w:val="000000"/>
        </w:rPr>
        <w:t>inn</w:t>
      </w:r>
      <w:r>
        <w:rPr>
          <w:rFonts w:cs="Calibri"/>
          <w:color w:val="000000"/>
        </w:rPr>
        <w:t>ych</w:t>
      </w:r>
      <w:r w:rsidRPr="009C5131">
        <w:rPr>
          <w:rFonts w:cs="Calibri"/>
          <w:color w:val="000000"/>
        </w:rPr>
        <w:t xml:space="preserve"> wytyczn</w:t>
      </w:r>
      <w:r>
        <w:rPr>
          <w:rFonts w:cs="Calibri"/>
          <w:color w:val="000000"/>
        </w:rPr>
        <w:t>ych</w:t>
      </w:r>
      <w:r w:rsidRPr="009C5131">
        <w:rPr>
          <w:rFonts w:cs="Calibri"/>
          <w:color w:val="000000"/>
        </w:rPr>
        <w:t xml:space="preserve"> tematyczn</w:t>
      </w:r>
      <w:r>
        <w:rPr>
          <w:rFonts w:cs="Calibri"/>
          <w:color w:val="000000"/>
        </w:rPr>
        <w:t>ych</w:t>
      </w:r>
      <w:r w:rsidRPr="004262EC">
        <w:rPr>
          <w:color w:val="000000"/>
        </w:rPr>
        <w:t>.</w:t>
      </w:r>
    </w:p>
    <w:p w14:paraId="3C9943D0" w14:textId="115C1EC0"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2"/>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Wytycznych,</w:t>
      </w:r>
      <w:r w:rsidR="009D75EB">
        <w:rPr>
          <w:rFonts w:asciiTheme="minorHAnsi" w:eastAsia="Times New Roman" w:hAnsiTheme="minorHAnsi" w:cs="Calibri"/>
        </w:rPr>
        <w:t xml:space="preserve"> </w:t>
      </w:r>
      <w:r w:rsidR="009D75EB">
        <w:rPr>
          <w:rFonts w:asciiTheme="minorHAnsi" w:eastAsia="Times New Roman" w:hAnsiTheme="minorHAnsi" w:cs="Calibri"/>
        </w:rPr>
        <w:br/>
      </w:r>
      <w:r w:rsidRPr="00471196">
        <w:rPr>
          <w:rFonts w:asciiTheme="minorHAnsi" w:eastAsia="Times New Roman" w:hAnsiTheme="minorHAnsi" w:cs="Calibri"/>
        </w:rPr>
        <w:t xml:space="preserve">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3"/>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14:paraId="5ECB5E50" w14:textId="31BB6B4A"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w:t>
      </w:r>
      <w:r w:rsidR="009D75EB">
        <w:rPr>
          <w:rFonts w:asciiTheme="minorHAnsi" w:eastAsia="Times New Roman" w:hAnsiTheme="minorHAnsi" w:cs="Calibri"/>
        </w:rPr>
        <w:br/>
      </w:r>
      <w:r w:rsidR="00193694" w:rsidRPr="00D44579">
        <w:rPr>
          <w:rFonts w:asciiTheme="minorHAnsi" w:eastAsia="Times New Roman" w:hAnsiTheme="minorHAnsi" w:cs="Calibri"/>
        </w:rPr>
        <w:t xml:space="preserve">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14:paraId="3AEDF9D5" w14:textId="77777777"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14:paraId="569620E4" w14:textId="77777777"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14:paraId="5878B3BA" w14:textId="77777777"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14:paraId="2993CBCD" w14:textId="77777777"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14:paraId="25FE3A29" w14:textId="6B7F8073" w:rsidR="00E106B0" w:rsidRDefault="00F66822" w:rsidP="009D75EB">
      <w:pPr>
        <w:numPr>
          <w:ilvl w:val="0"/>
          <w:numId w:val="26"/>
        </w:numPr>
        <w:autoSpaceDE w:val="0"/>
        <w:autoSpaceDN w:val="0"/>
        <w:spacing w:after="0" w:line="240" w:lineRule="auto"/>
        <w:ind w:left="284" w:hanging="284"/>
        <w:jc w:val="both"/>
        <w:rPr>
          <w:rFonts w:asciiTheme="minorHAnsi" w:hAnsiTheme="minorHAnsi" w:cs="Calibri"/>
        </w:rPr>
      </w:pPr>
      <w:r w:rsidRPr="009D75EB">
        <w:rPr>
          <w:rFonts w:asciiTheme="minorHAnsi" w:hAnsiTheme="minorHAnsi" w:cs="Calibri"/>
          <w:spacing w:val="-6"/>
        </w:rPr>
        <w:t>W przypadku finansowania w Projekcie wydatków związanych z mechanizmem</w:t>
      </w:r>
      <w:r w:rsidR="00E106B0" w:rsidRPr="009D75EB">
        <w:rPr>
          <w:rFonts w:asciiTheme="minorHAnsi" w:hAnsiTheme="minorHAnsi" w:cs="Calibri"/>
          <w:spacing w:val="-6"/>
        </w:rPr>
        <w:t xml:space="preserve"> racjonalnych usprawnień</w:t>
      </w:r>
      <w:r w:rsidR="00E106B0">
        <w:rPr>
          <w:rFonts w:asciiTheme="minorHAnsi" w:hAnsiTheme="minorHAnsi" w:cs="Calibri"/>
        </w:rPr>
        <w:t xml:space="preserve"> </w:t>
      </w:r>
      <w:r w:rsidR="00E106B0" w:rsidRPr="009D75EB">
        <w:rPr>
          <w:rFonts w:asciiTheme="minorHAnsi" w:hAnsiTheme="minorHAnsi" w:cs="Calibri"/>
          <w:spacing w:val="-6"/>
        </w:rPr>
        <w:t>- w momencie pojawienia się w Projekcie specjalnych potrzeb osoby lub osób</w:t>
      </w:r>
      <w:r w:rsidR="009D75EB" w:rsidRPr="009D75EB">
        <w:rPr>
          <w:rFonts w:asciiTheme="minorHAnsi" w:hAnsiTheme="minorHAnsi" w:cs="Calibri"/>
          <w:spacing w:val="-6"/>
        </w:rPr>
        <w:t xml:space="preserve"> </w:t>
      </w:r>
      <w:r w:rsidR="00E106B0" w:rsidRPr="009D75EB">
        <w:rPr>
          <w:rFonts w:asciiTheme="minorHAnsi" w:hAnsiTheme="minorHAnsi" w:cs="Calibri"/>
          <w:spacing w:val="-6"/>
        </w:rPr>
        <w:t>z niepełnosprawnościami, Beneficjent przedstawia Instytucji Pośredniczącej uzasadnienie</w:t>
      </w:r>
      <w:r w:rsidR="00E106B0">
        <w:rPr>
          <w:rFonts w:asciiTheme="minorHAnsi" w:hAnsiTheme="minorHAnsi" w:cs="Calibri"/>
        </w:rPr>
        <w:t xml:space="preserve"> konieczności poniesienia kosztu racjonalnego usprawnienia z zastosowaniem najbardziej efektywnego dla danego przypadku </w:t>
      </w:r>
      <w:r w:rsidR="00E106B0" w:rsidRPr="009D75EB">
        <w:rPr>
          <w:rFonts w:asciiTheme="minorHAnsi" w:hAnsiTheme="minorHAnsi" w:cs="Calibri"/>
          <w:spacing w:val="-6"/>
        </w:rPr>
        <w:t>sposobu (np. prymat wynajmu nad zakupem).  Dokonanie przesunięcia środków na ten cel w ramach</w:t>
      </w:r>
      <w:r w:rsidR="00E106B0">
        <w:rPr>
          <w:rFonts w:asciiTheme="minorHAnsi" w:hAnsiTheme="minorHAnsi" w:cs="Calibri"/>
        </w:rPr>
        <w:t xml:space="preserve"> budżetu Projektu - z zastosowaniem elastyczności budżetu Projektu, wymaga zgody Instytucji Pośredniczącej.</w:t>
      </w:r>
    </w:p>
    <w:p w14:paraId="1B8AB90E" w14:textId="366CBEE7" w:rsidR="00095C5C" w:rsidRPr="009C5131" w:rsidRDefault="00095C5C" w:rsidP="00095C5C">
      <w:pPr>
        <w:numPr>
          <w:ilvl w:val="0"/>
          <w:numId w:val="26"/>
        </w:numPr>
        <w:spacing w:before="60" w:after="60" w:line="240" w:lineRule="auto"/>
        <w:jc w:val="both"/>
        <w:rPr>
          <w:rFonts w:cs="Calibri"/>
        </w:rPr>
      </w:pPr>
      <w:r w:rsidRPr="009C5131">
        <w:rPr>
          <w:rFonts w:cs="Calibri"/>
        </w:rPr>
        <w:t xml:space="preserve">Beneficjent zobowiązuje się do zachowania trwałości utworzonych w ramach projektu miejsc opieki nad dziećmi do lat 3 w żłobkach, klubach dziecięcych i przez dziennego opiekuna, przez okres co najmniej 2 lat od daty zakończenia realizacji projektu, określonej w umowie o dofinansowanie projektu, z zastrzeżeniem § 11 ust. 3. Trwałość powinna być rozumiana, jako gotowość miejsc opieki nad dziećmi do lat 3 do świadczenia usług w ramach utworzonych w projekcie miejsc opieki. </w:t>
      </w:r>
    </w:p>
    <w:p w14:paraId="0C3CA47A" w14:textId="77777777"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14:paraId="0D7E8383" w14:textId="77777777"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4"/>
      </w:r>
    </w:p>
    <w:p w14:paraId="4987EBFE" w14:textId="4FD0ACB0"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 xml:space="preserve">W związku z realizacją Projektu Beneficjentowi przysługują koszty pośrednie rozliczane ryczałtem </w:t>
      </w:r>
      <w:r w:rsidR="000F1A80">
        <w:rPr>
          <w:rFonts w:asciiTheme="minorHAnsi" w:hAnsiTheme="minorHAnsi" w:cs="Calibri"/>
        </w:rPr>
        <w:br/>
      </w:r>
      <w:r w:rsidRPr="00471196">
        <w:rPr>
          <w:rFonts w:asciiTheme="minorHAnsi" w:hAnsiTheme="minorHAnsi" w:cs="Calibri"/>
        </w:rPr>
        <w:t>w wysokości ………% poniesionych, udokumentowanych i zatwierdzonych w ramach Projektu wydatków bezpośrednich, z zastrzeżeniem ust. 2.</w:t>
      </w:r>
    </w:p>
    <w:p w14:paraId="7E7539F9" w14:textId="77777777"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14:paraId="723E0954" w14:textId="4E5EE586"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Szczegółowe zasady określania i rozliczania kosztów pośrednich Projektu są zawarte w Wytycznych</w:t>
      </w:r>
      <w:r w:rsidR="000F1A80">
        <w:rPr>
          <w:rFonts w:asciiTheme="minorHAnsi" w:hAnsiTheme="minorHAnsi" w:cs="Calibri"/>
        </w:rPr>
        <w:t>,</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14:paraId="50F8CFBB" w14:textId="77777777" w:rsidR="00BE6ACF" w:rsidRPr="00471196" w:rsidRDefault="00BE6ACF" w:rsidP="00F705AC">
      <w:pPr>
        <w:spacing w:before="240" w:after="120" w:line="240" w:lineRule="auto"/>
        <w:jc w:val="center"/>
        <w:rPr>
          <w:rFonts w:asciiTheme="minorHAnsi" w:hAnsiTheme="minorHAnsi" w:cs="Calibri"/>
        </w:rPr>
      </w:pPr>
      <w:r w:rsidRPr="00471196">
        <w:rPr>
          <w:rFonts w:asciiTheme="minorHAnsi" w:hAnsiTheme="minorHAnsi" w:cs="Calibri"/>
        </w:rPr>
        <w:lastRenderedPageBreak/>
        <w:t>§ 6.</w:t>
      </w:r>
    </w:p>
    <w:p w14:paraId="74460848" w14:textId="77777777"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14:paraId="3DB899B5" w14:textId="77777777"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5"/>
      </w:r>
      <w:r w:rsidR="00C06048" w:rsidRPr="00471196">
        <w:rPr>
          <w:rFonts w:asciiTheme="minorHAnsi" w:hAnsiTheme="minorHAnsi" w:cs="Calibri"/>
        </w:rPr>
        <w:t>.</w:t>
      </w:r>
    </w:p>
    <w:p w14:paraId="6DED8FCA" w14:textId="77777777" w:rsidR="00A274DC" w:rsidRPr="00471196" w:rsidRDefault="00A274DC" w:rsidP="00A274DC">
      <w:pPr>
        <w:spacing w:before="60" w:after="60" w:line="240" w:lineRule="auto"/>
        <w:ind w:left="284"/>
        <w:jc w:val="both"/>
        <w:rPr>
          <w:rFonts w:asciiTheme="minorHAnsi" w:hAnsiTheme="minorHAnsi" w:cs="Calibri"/>
          <w:b/>
        </w:rPr>
      </w:pPr>
    </w:p>
    <w:p w14:paraId="4DB22CD2" w14:textId="77777777"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14:paraId="476E589E" w14:textId="77777777"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6"/>
      </w:r>
      <w:r w:rsidRPr="00F66822">
        <w:rPr>
          <w:rFonts w:asciiTheme="minorHAnsi" w:hAnsiTheme="minorHAnsi" w:cs="Calibri"/>
          <w:i/>
          <w:strike/>
        </w:rPr>
        <w:t>.</w:t>
      </w:r>
    </w:p>
    <w:p w14:paraId="6F4A878D" w14:textId="2998194D"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Beneficjent rozlicza usługi objęte stawkami jednostkowymi w ramach Projektu zgodnie z Wnioskiem oraz Wytycznymi, o których mowa w § 4 ust. 6 pkt 2 umowy.</w:t>
      </w:r>
    </w:p>
    <w:p w14:paraId="193F2A7B" w14:textId="77777777"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705AC">
        <w:rPr>
          <w:rFonts w:asciiTheme="minorHAnsi" w:hAnsiTheme="minorHAnsi" w:cs="Calibri"/>
          <w:i/>
          <w:strike/>
          <w:spacing w:val="-6"/>
        </w:rPr>
        <w:t xml:space="preserve">Instytucja </w:t>
      </w:r>
      <w:r w:rsidR="002939A2" w:rsidRPr="00F705AC">
        <w:rPr>
          <w:rFonts w:asciiTheme="minorHAnsi" w:hAnsiTheme="minorHAnsi" w:cs="Calibri"/>
          <w:i/>
          <w:strike/>
          <w:spacing w:val="-6"/>
        </w:rPr>
        <w:t xml:space="preserve">Pośrednicząca </w:t>
      </w:r>
      <w:r w:rsidRPr="00F705AC">
        <w:rPr>
          <w:rFonts w:asciiTheme="minorHAnsi" w:hAnsiTheme="minorHAnsi" w:cs="Calibri"/>
          <w:i/>
          <w:strike/>
          <w:spacing w:val="-6"/>
        </w:rPr>
        <w:t>określa w regulaminie konkursu szczegółowy zakres oraz cenę jednostkową</w:t>
      </w:r>
      <w:r w:rsidRPr="00F66822">
        <w:rPr>
          <w:rFonts w:asciiTheme="minorHAnsi" w:hAnsiTheme="minorHAnsi" w:cs="Calibri"/>
          <w:i/>
          <w:strike/>
        </w:rPr>
        <w:t xml:space="preserve"> dla danego towaru lub usługi. </w:t>
      </w:r>
    </w:p>
    <w:p w14:paraId="274D66B5" w14:textId="77777777"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2939A2">
        <w:rPr>
          <w:rFonts w:asciiTheme="minorHAnsi" w:hAnsiTheme="minorHAnsi" w:cs="Calibri"/>
          <w:i/>
          <w:strike/>
        </w:rPr>
        <w:t>Pośrednicząca</w:t>
      </w:r>
      <w:r w:rsidR="002939A2" w:rsidRPr="00F66822">
        <w:rPr>
          <w:rFonts w:asciiTheme="minorHAnsi" w:hAnsiTheme="minorHAnsi" w:cs="Calibri"/>
          <w:i/>
          <w:strike/>
        </w:rPr>
        <w:t xml:space="preserve"> </w:t>
      </w:r>
      <w:r w:rsidRPr="00F66822">
        <w:rPr>
          <w:rFonts w:asciiTheme="minorHAnsi" w:hAnsiTheme="minorHAnsi" w:cs="Calibri"/>
          <w:i/>
          <w:strike/>
        </w:rPr>
        <w:t>ustala dla Projektu następujące stawki jednostkowe:</w:t>
      </w:r>
    </w:p>
    <w:p w14:paraId="5F6A062B" w14:textId="77777777"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14:paraId="017B865A" w14:textId="77777777"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14:paraId="7ADDDF4B" w14:textId="77777777"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14:paraId="2CCC2DB8" w14:textId="77777777"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14:paraId="3002B965" w14:textId="77777777"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14:paraId="738F3174" w14:textId="77777777"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14:paraId="57692035" w14:textId="77777777" w:rsidR="008A18C7" w:rsidRPr="00471196" w:rsidRDefault="008A18C7" w:rsidP="00E755B3">
      <w:pPr>
        <w:spacing w:before="60" w:after="60" w:line="240" w:lineRule="auto"/>
        <w:ind w:left="284"/>
        <w:jc w:val="both"/>
        <w:rPr>
          <w:rFonts w:asciiTheme="minorHAnsi" w:hAnsiTheme="minorHAnsi" w:cs="Calibri"/>
          <w:b/>
        </w:rPr>
      </w:pPr>
    </w:p>
    <w:p w14:paraId="77056ED6" w14:textId="77777777"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14:paraId="267A02ED" w14:textId="77777777"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14:paraId="31CF0940" w14:textId="29F12860"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w:t>
      </w:r>
      <w:r w:rsidR="006F241B" w:rsidRPr="006F241B">
        <w:rPr>
          <w:rFonts w:cs="Calibri"/>
        </w:rPr>
        <w:t xml:space="preserve"> </w:t>
      </w:r>
      <w:r w:rsidR="006F241B">
        <w:rPr>
          <w:rFonts w:cs="Calibri"/>
        </w:rPr>
        <w:t xml:space="preserve">i rzetelny, </w:t>
      </w:r>
      <w:r w:rsidR="006F241B" w:rsidRPr="00E565BE">
        <w:rPr>
          <w:szCs w:val="24"/>
        </w:rPr>
        <w:t>umożliwiający stwierdzenie poprawności dokonywanych w nich zapisów, stanów kont oraz zastosowanych procedur obliczeniowych</w:t>
      </w:r>
      <w:r w:rsidR="006F241B">
        <w:rPr>
          <w:szCs w:val="24"/>
        </w:rPr>
        <w:t xml:space="preserve"> z podziałem analitycznym</w:t>
      </w:r>
      <w:r w:rsidR="006F241B" w:rsidRPr="009C5131">
        <w:rPr>
          <w:rFonts w:cs="Calibri"/>
        </w:rPr>
        <w:t xml:space="preserve"> w zakresie m.in.</w:t>
      </w:r>
      <w:r w:rsidR="00DD56B1" w:rsidRPr="00471196">
        <w:rPr>
          <w:rFonts w:asciiTheme="minorHAnsi" w:hAnsiTheme="minorHAnsi" w:cs="Calibri"/>
        </w:rPr>
        <w:t xml:space="preserve">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kosztów pośrednich, o którym mowa 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7"/>
      </w:r>
      <w:r w:rsidR="00E462AF" w:rsidRPr="00471196">
        <w:rPr>
          <w:rFonts w:asciiTheme="minorHAnsi" w:hAnsiTheme="minorHAnsi" w:cs="Calibri"/>
        </w:rPr>
        <w:t xml:space="preserve">. </w:t>
      </w:r>
    </w:p>
    <w:p w14:paraId="6EA2BD34" w14:textId="23A6C05F"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w:t>
      </w:r>
      <w:r w:rsidR="000F1A80">
        <w:rPr>
          <w:rFonts w:asciiTheme="minorHAnsi" w:hAnsiTheme="minorHAnsi" w:cs="Calibri"/>
          <w:iCs/>
        </w:rPr>
        <w:t xml:space="preserve">t.j. </w:t>
      </w:r>
      <w:r w:rsidR="000F1A80" w:rsidRPr="00471196">
        <w:rPr>
          <w:rFonts w:asciiTheme="minorHAnsi" w:hAnsiTheme="minorHAnsi" w:cs="Calibri"/>
          <w:iCs/>
        </w:rPr>
        <w:t>Dz. U. z 201</w:t>
      </w:r>
      <w:r w:rsidR="000F1A80">
        <w:rPr>
          <w:rFonts w:asciiTheme="minorHAnsi" w:hAnsiTheme="minorHAnsi" w:cs="Calibri"/>
          <w:iCs/>
        </w:rPr>
        <w:t>6</w:t>
      </w:r>
      <w:r w:rsidR="000F1A80" w:rsidRPr="00471196">
        <w:rPr>
          <w:rFonts w:asciiTheme="minorHAnsi" w:hAnsiTheme="minorHAnsi" w:cs="Calibri"/>
          <w:iCs/>
        </w:rPr>
        <w:t xml:space="preserve"> r. poz. </w:t>
      </w:r>
      <w:r w:rsidR="000F1A80">
        <w:rPr>
          <w:rFonts w:asciiTheme="minorHAnsi" w:hAnsiTheme="minorHAnsi" w:cs="Calibri"/>
          <w:iCs/>
        </w:rPr>
        <w:t>1047</w:t>
      </w:r>
      <w:r w:rsidR="00934AB7" w:rsidRPr="00471196">
        <w:rPr>
          <w:rFonts w:asciiTheme="minorHAnsi" w:hAnsiTheme="minorHAnsi"/>
        </w:rPr>
        <w:t>)</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14:paraId="744175BD" w14:textId="52F7C5CA"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w:t>
      </w:r>
      <w:r w:rsidRPr="00471196">
        <w:rPr>
          <w:rFonts w:asciiTheme="minorHAnsi" w:hAnsiTheme="minorHAnsi" w:cs="Arial"/>
        </w:rPr>
        <w:lastRenderedPageBreak/>
        <w:t xml:space="preserve">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w:t>
      </w:r>
      <w:r w:rsidR="000F1A80">
        <w:rPr>
          <w:rFonts w:asciiTheme="minorHAnsi" w:hAnsiTheme="minorHAnsi" w:cs="Arial"/>
        </w:rPr>
        <w:t>–</w:t>
      </w:r>
      <w:r w:rsidRPr="00471196">
        <w:rPr>
          <w:rFonts w:asciiTheme="minorHAnsi" w:hAnsiTheme="minorHAnsi" w:cs="Arial"/>
        </w:rPr>
        <w:t xml:space="preserve"> </w:t>
      </w:r>
      <w:r w:rsidR="000F1A80">
        <w:rPr>
          <w:rFonts w:asciiTheme="minorHAnsi" w:hAnsiTheme="minorHAnsi" w:cs="Arial"/>
        </w:rPr>
        <w:t xml:space="preserve">t.j.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8"/>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14:paraId="0E4ECBA0" w14:textId="760F0747" w:rsidR="00934AB7" w:rsidRPr="006F241B" w:rsidRDefault="00934AB7" w:rsidP="00AA124C">
      <w:pPr>
        <w:numPr>
          <w:ilvl w:val="0"/>
          <w:numId w:val="13"/>
        </w:numPr>
        <w:spacing w:before="60" w:after="60" w:line="240" w:lineRule="auto"/>
        <w:ind w:left="284" w:hanging="284"/>
        <w:jc w:val="both"/>
        <w:rPr>
          <w:rStyle w:val="CharacterStyle2"/>
          <w:rFonts w:asciiTheme="minorHAnsi" w:hAnsiTheme="minorHAnsi" w:cs="Calibri"/>
          <w:sz w:val="22"/>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C35D9F">
        <w:rPr>
          <w:rStyle w:val="CharacterStyle2"/>
          <w:rFonts w:asciiTheme="minorHAnsi" w:hAnsiTheme="minorHAnsi" w:cs="Arial"/>
          <w:sz w:val="22"/>
        </w:rPr>
        <w:br/>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w:t>
      </w:r>
      <w:r w:rsidRPr="00C71345">
        <w:rPr>
          <w:rStyle w:val="CharacterStyle2"/>
          <w:rFonts w:asciiTheme="minorHAnsi" w:hAnsiTheme="minorHAnsi" w:cs="Arial"/>
          <w:spacing w:val="-4"/>
          <w:sz w:val="22"/>
        </w:rPr>
        <w:t xml:space="preserve">realizowanego </w:t>
      </w:r>
      <w:r w:rsidR="001217D9" w:rsidRPr="00C71345">
        <w:rPr>
          <w:rStyle w:val="CharacterStyle2"/>
          <w:rFonts w:asciiTheme="minorHAnsi" w:hAnsiTheme="minorHAnsi" w:cs="Arial"/>
          <w:spacing w:val="-4"/>
          <w:sz w:val="22"/>
        </w:rPr>
        <w:t>P</w:t>
      </w:r>
      <w:r w:rsidRPr="00C71345">
        <w:rPr>
          <w:rStyle w:val="CharacterStyle2"/>
          <w:rFonts w:asciiTheme="minorHAnsi" w:hAnsiTheme="minorHAnsi" w:cs="Arial"/>
          <w:spacing w:val="-4"/>
          <w:sz w:val="22"/>
        </w:rPr>
        <w:t xml:space="preserve">rojektu. Wydrukowane </w:t>
      </w:r>
      <w:r w:rsidR="00BB73A8" w:rsidRPr="00C71345">
        <w:rPr>
          <w:rStyle w:val="CharacterStyle2"/>
          <w:rFonts w:asciiTheme="minorHAnsi" w:hAnsiTheme="minorHAnsi" w:cs="Arial"/>
          <w:spacing w:val="-4"/>
          <w:sz w:val="22"/>
        </w:rPr>
        <w:t>Z</w:t>
      </w:r>
      <w:r w:rsidRPr="00C71345">
        <w:rPr>
          <w:rStyle w:val="CharacterStyle2"/>
          <w:rFonts w:asciiTheme="minorHAnsi" w:hAnsiTheme="minorHAnsi" w:cs="Arial"/>
          <w:spacing w:val="-4"/>
          <w:sz w:val="22"/>
        </w:rPr>
        <w:t>estawienie wraz z wersją elektroniczną podlegają archiwizacji,</w:t>
      </w:r>
      <w:r w:rsidRPr="00471196">
        <w:rPr>
          <w:rStyle w:val="CharacterStyle2"/>
          <w:rFonts w:asciiTheme="minorHAnsi" w:hAnsiTheme="minorHAnsi" w:cs="Arial"/>
          <w:sz w:val="22"/>
        </w:rPr>
        <w:t xml:space="preserve">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14:paraId="7FE66541" w14:textId="77777777" w:rsidR="006F241B" w:rsidRPr="009C5131" w:rsidRDefault="006F241B" w:rsidP="006F241B">
      <w:pPr>
        <w:numPr>
          <w:ilvl w:val="0"/>
          <w:numId w:val="13"/>
        </w:numPr>
        <w:spacing w:before="60" w:after="60" w:line="240" w:lineRule="auto"/>
        <w:ind w:left="284" w:hanging="284"/>
        <w:jc w:val="both"/>
        <w:rPr>
          <w:rFonts w:cs="Calibri"/>
        </w:rPr>
      </w:pPr>
      <w:r w:rsidRPr="001F4FB5">
        <w:rPr>
          <w:rFonts w:cs="Calibri"/>
        </w:rPr>
        <w:t>W każdym przypadku Beneficjent zobowiązuje się do  przechowywania dokumentacji księgowej lub dotyczącej operacji w ramach projektu na nośnikach umożliwiających zapewnienie odpowiedniej ochrony przechowywanym danym, zarówno pod względem trwałości, jak i dostępu osobom nieuprawnionym</w:t>
      </w:r>
      <w:r>
        <w:rPr>
          <w:rFonts w:cs="Calibri"/>
        </w:rPr>
        <w:t>.</w:t>
      </w:r>
    </w:p>
    <w:p w14:paraId="44C76E4B" w14:textId="77777777"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9"/>
      </w:r>
      <w:r w:rsidRPr="00471196">
        <w:rPr>
          <w:rFonts w:asciiTheme="minorHAnsi" w:hAnsiTheme="minorHAnsi" w:cs="Calibri"/>
        </w:rPr>
        <w:t>.</w:t>
      </w:r>
    </w:p>
    <w:p w14:paraId="31DEFA81" w14:textId="77777777" w:rsidR="00E14485" w:rsidRPr="00471196" w:rsidRDefault="00E14485" w:rsidP="004C19C0">
      <w:pPr>
        <w:spacing w:after="0" w:line="240" w:lineRule="auto"/>
        <w:jc w:val="center"/>
        <w:rPr>
          <w:rFonts w:asciiTheme="minorHAnsi" w:hAnsiTheme="minorHAnsi" w:cs="Calibri"/>
        </w:rPr>
      </w:pPr>
    </w:p>
    <w:p w14:paraId="523CF6BC" w14:textId="77777777" w:rsidR="00E14485" w:rsidRPr="00516B78" w:rsidRDefault="00E14485" w:rsidP="004C19C0">
      <w:pPr>
        <w:keepNext/>
        <w:spacing w:after="120" w:line="240" w:lineRule="auto"/>
        <w:jc w:val="center"/>
        <w:rPr>
          <w:rFonts w:asciiTheme="minorHAnsi" w:hAnsiTheme="minorHAnsi" w:cs="Calibri"/>
        </w:rPr>
      </w:pPr>
      <w:r w:rsidRPr="00516B78">
        <w:rPr>
          <w:rFonts w:asciiTheme="minorHAnsi" w:hAnsiTheme="minorHAnsi" w:cs="Calibri"/>
        </w:rPr>
        <w:t xml:space="preserve">§ </w:t>
      </w:r>
      <w:r w:rsidR="00C53DE2" w:rsidRPr="00516B78">
        <w:rPr>
          <w:rFonts w:asciiTheme="minorHAnsi" w:hAnsiTheme="minorHAnsi" w:cs="Calibri"/>
        </w:rPr>
        <w:t>9</w:t>
      </w:r>
      <w:r w:rsidRPr="00516B78">
        <w:rPr>
          <w:rFonts w:asciiTheme="minorHAnsi" w:hAnsiTheme="minorHAnsi" w:cs="Calibri"/>
        </w:rPr>
        <w:t xml:space="preserve">. </w:t>
      </w:r>
    </w:p>
    <w:p w14:paraId="07D27C44" w14:textId="77777777"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30"/>
      </w:r>
      <w:r w:rsidRPr="00471196">
        <w:rPr>
          <w:rFonts w:asciiTheme="minorHAnsi" w:hAnsiTheme="minorHAnsi" w:cs="Calibri"/>
        </w:rPr>
        <w:t>.</w:t>
      </w:r>
    </w:p>
    <w:p w14:paraId="30F5FABF"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14:paraId="67A13425"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14:paraId="2E5A6993"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1"/>
      </w:r>
      <w:r w:rsidRPr="00471196">
        <w:rPr>
          <w:rFonts w:asciiTheme="minorHAnsi" w:hAnsiTheme="minorHAnsi" w:cs="Calibri"/>
        </w:rPr>
        <w:t xml:space="preserve"> ………………………………………………………………….</w:t>
      </w:r>
    </w:p>
    <w:p w14:paraId="5D910916"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2"/>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14:paraId="20168548" w14:textId="77777777"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3"/>
      </w:r>
    </w:p>
    <w:p w14:paraId="1B03F167" w14:textId="77777777"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4"/>
      </w:r>
      <w:r w:rsidRPr="00471196">
        <w:rPr>
          <w:rFonts w:asciiTheme="minorHAnsi" w:hAnsiTheme="minorHAnsi" w:cs="Calibri"/>
          <w:i/>
        </w:rPr>
        <w:t>.</w:t>
      </w:r>
    </w:p>
    <w:p w14:paraId="0150B285" w14:textId="77777777"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14:paraId="0FDD5157" w14:textId="77777777"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14:paraId="388632DA" w14:textId="1F28966F"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w:t>
      </w:r>
      <w:r w:rsidR="00C35D9F">
        <w:rPr>
          <w:rFonts w:asciiTheme="minorHAnsi" w:hAnsiTheme="minorHAnsi" w:cs="Calibri"/>
        </w:rPr>
        <w:t xml:space="preserve"> </w:t>
      </w:r>
      <w:r w:rsidRPr="00471196">
        <w:rPr>
          <w:rFonts w:asciiTheme="minorHAnsi" w:hAnsiTheme="minorHAnsi" w:cs="Calibri"/>
        </w:rPr>
        <w:t xml:space="preserve">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 terminie do dnia </w:t>
      </w:r>
      <w:r w:rsidR="00C35D9F">
        <w:rPr>
          <w:rFonts w:asciiTheme="minorHAnsi" w:hAnsiTheme="minorHAnsi" w:cs="Calibri"/>
        </w:rPr>
        <w:br/>
      </w:r>
      <w:r w:rsidRPr="00471196">
        <w:rPr>
          <w:rFonts w:asciiTheme="minorHAnsi" w:hAnsiTheme="minorHAnsi" w:cs="Calibri"/>
        </w:rPr>
        <w:t>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5"/>
      </w:r>
      <w:r w:rsidRPr="00471196">
        <w:rPr>
          <w:rFonts w:asciiTheme="minorHAnsi" w:hAnsiTheme="minorHAnsi" w:cs="Calibri"/>
          <w:i/>
        </w:rPr>
        <w:t>……………………………………………………………………</w:t>
      </w:r>
    </w:p>
    <w:p w14:paraId="0F5995AD" w14:textId="05D2ABC2"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C35D9F">
        <w:rPr>
          <w:rFonts w:asciiTheme="minorHAnsi" w:hAnsiTheme="minorHAnsi" w:cs="Calibri"/>
        </w:rPr>
        <w:br/>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14:paraId="7ACFB9C1" w14:textId="77777777"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14:paraId="0E160BE4" w14:textId="77777777"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14:paraId="7ED2D728" w14:textId="77777777"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14:paraId="7995159C" w14:textId="77777777"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14:paraId="676AFA14" w14:textId="77777777"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14:paraId="0E08CD93" w14:textId="77777777"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6"/>
      </w:r>
      <w:r w:rsidRPr="00471196">
        <w:rPr>
          <w:rFonts w:asciiTheme="minorHAnsi" w:hAnsiTheme="minorHAnsi" w:cs="Calibri"/>
        </w:rPr>
        <w:t>;</w:t>
      </w:r>
    </w:p>
    <w:p w14:paraId="02C340FF" w14:textId="77777777"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14:paraId="17A119C8" w14:textId="77777777"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w:t>
      </w:r>
      <w:r w:rsidRPr="00471196">
        <w:rPr>
          <w:rFonts w:asciiTheme="minorHAnsi" w:hAnsiTheme="minorHAnsi" w:cs="Calibri"/>
        </w:rPr>
        <w:lastRenderedPageBreak/>
        <w:t xml:space="preserve">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14:paraId="1A66C868" w14:textId="77777777"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14:paraId="7422F17B" w14:textId="77777777"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A078E3">
        <w:rPr>
          <w:rFonts w:asciiTheme="minorHAnsi" w:hAnsiTheme="minorHAnsi" w:cs="Calibri"/>
        </w:rPr>
        <w:t>7</w:t>
      </w:r>
      <w:r w:rsidR="00A078E3"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7"/>
      </w:r>
      <w:r w:rsidRPr="00471196">
        <w:rPr>
          <w:rFonts w:asciiTheme="minorHAnsi" w:hAnsiTheme="minorHAnsi" w:cs="Calibri"/>
        </w:rPr>
        <w:t>.</w:t>
      </w:r>
    </w:p>
    <w:p w14:paraId="7B96E242" w14:textId="7EF8C341"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 xml:space="preserve">przekraczającym 90 dni kalendarzowych od dnia przedłożenia wniosku </w:t>
      </w:r>
      <w:r w:rsidR="00C35D9F">
        <w:rPr>
          <w:rFonts w:asciiTheme="minorHAnsi" w:hAnsiTheme="minorHAnsi" w:cs="Calibri"/>
        </w:rPr>
        <w:br/>
      </w:r>
      <w:r w:rsidRPr="00471196">
        <w:rPr>
          <w:rFonts w:asciiTheme="minorHAnsi" w:hAnsiTheme="minorHAnsi" w:cs="Calibri"/>
        </w:rPr>
        <w:t>o płatność, zgodnie z art.132 ust.1 Rozporządzenia nr 1303/2013</w:t>
      </w:r>
      <w:r w:rsidR="00A078E3">
        <w:rPr>
          <w:rFonts w:cs="Calibri"/>
        </w:rPr>
        <w:t>,</w:t>
      </w:r>
      <w:r w:rsidR="00A078E3" w:rsidRPr="009C5131">
        <w:rPr>
          <w:rFonts w:cs="Calibri"/>
        </w:rPr>
        <w:t xml:space="preserve"> </w:t>
      </w:r>
      <w:r w:rsidR="00A078E3">
        <w:rPr>
          <w:rFonts w:cs="Calibri"/>
        </w:rPr>
        <w:t xml:space="preserve">z zastrzeżeniem uzasadnionych </w:t>
      </w:r>
      <w:r w:rsidR="00A078E3" w:rsidRPr="00516B78">
        <w:rPr>
          <w:rFonts w:cs="Calibri"/>
          <w:spacing w:val="-6"/>
        </w:rPr>
        <w:t>przypadków</w:t>
      </w:r>
      <w:r w:rsidRPr="00C35D9F">
        <w:rPr>
          <w:rFonts w:cs="Calibri"/>
          <w:spacing w:val="-6"/>
        </w:rPr>
        <w:t xml:space="preserve">, w których Instytucja </w:t>
      </w:r>
      <w:r w:rsidR="004C78A4" w:rsidRPr="00C35D9F">
        <w:rPr>
          <w:rFonts w:cs="Calibri"/>
          <w:spacing w:val="-6"/>
        </w:rPr>
        <w:t>Pośrednicząc</w:t>
      </w:r>
      <w:r w:rsidRPr="00C35D9F">
        <w:rPr>
          <w:rFonts w:cs="Calibri"/>
          <w:spacing w:val="-6"/>
        </w:rPr>
        <w:t>a moż</w:t>
      </w:r>
      <w:r w:rsidR="00903A6D" w:rsidRPr="00C35D9F">
        <w:rPr>
          <w:rFonts w:cs="Calibri"/>
          <w:spacing w:val="-6"/>
        </w:rPr>
        <w:t>e wstrzymać wypłatę środków do B</w:t>
      </w:r>
      <w:r w:rsidRPr="00C35D9F">
        <w:rPr>
          <w:rFonts w:cs="Calibri"/>
          <w:spacing w:val="-6"/>
        </w:rPr>
        <w:t>eneficjenta</w:t>
      </w:r>
      <w:r w:rsidR="00A078E3" w:rsidRPr="00516B78">
        <w:rPr>
          <w:rFonts w:cs="Calibri"/>
          <w:spacing w:val="-6"/>
        </w:rPr>
        <w:t>,</w:t>
      </w:r>
      <w:r w:rsidR="00A078E3" w:rsidRPr="00FA52EA">
        <w:rPr>
          <w:rFonts w:cs="Calibri"/>
        </w:rPr>
        <w:t xml:space="preserve"> </w:t>
      </w:r>
      <w:r w:rsidR="00C35D9F">
        <w:rPr>
          <w:rFonts w:cs="Calibri"/>
        </w:rPr>
        <w:br/>
      </w:r>
      <w:r w:rsidR="00A078E3">
        <w:rPr>
          <w:rFonts w:cs="Calibri"/>
        </w:rPr>
        <w:t>o których mowa</w:t>
      </w:r>
      <w:r w:rsidR="00A078E3" w:rsidRPr="007F4758">
        <w:rPr>
          <w:rFonts w:cs="Calibri"/>
        </w:rPr>
        <w:t xml:space="preserve"> w art.132 ust. 2 </w:t>
      </w:r>
      <w:r w:rsidR="00A078E3">
        <w:rPr>
          <w:rFonts w:cs="Calibri"/>
        </w:rPr>
        <w:t xml:space="preserve">niniejszego </w:t>
      </w:r>
      <w:r w:rsidR="00A078E3" w:rsidRPr="007F4758">
        <w:rPr>
          <w:rFonts w:cs="Calibri"/>
        </w:rPr>
        <w:t>Rozporządzenia</w:t>
      </w:r>
      <w:r w:rsidRPr="00471196">
        <w:rPr>
          <w:rFonts w:asciiTheme="minorHAnsi" w:hAnsiTheme="minorHAnsi" w:cs="Calibri"/>
        </w:rPr>
        <w:t>:</w:t>
      </w:r>
    </w:p>
    <w:p w14:paraId="6672F170" w14:textId="2B1A2C74"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o którym mowa </w:t>
      </w:r>
      <w:r w:rsidR="00E14485" w:rsidRPr="00471196">
        <w:rPr>
          <w:rFonts w:asciiTheme="minorHAnsi" w:hAnsiTheme="minorHAnsi" w:cs="Calibri"/>
        </w:rPr>
        <w:t xml:space="preserve">w § 2 pkt 5 rozporządzenia Ministra Finansów z dnia 21 grudnia 2012 r. </w:t>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w:t>
      </w:r>
      <w:r w:rsidR="00C35D9F">
        <w:rPr>
          <w:rFonts w:asciiTheme="minorHAnsi" w:hAnsiTheme="minorHAnsi" w:cs="Calibri"/>
        </w:rPr>
        <w:t xml:space="preserve">t. j. </w:t>
      </w:r>
      <w:r w:rsidR="00E14485" w:rsidRPr="00471196">
        <w:rPr>
          <w:rFonts w:asciiTheme="minorHAnsi" w:hAnsiTheme="minorHAnsi" w:cs="Calibri"/>
        </w:rPr>
        <w:t xml:space="preserve">Dz. U. </w:t>
      </w:r>
      <w:r w:rsidR="00D05461">
        <w:rPr>
          <w:rFonts w:asciiTheme="minorHAnsi" w:hAnsiTheme="minorHAnsi" w:cs="Calibri"/>
        </w:rPr>
        <w:t xml:space="preserve">z </w:t>
      </w:r>
      <w:r w:rsidR="00C35D9F">
        <w:rPr>
          <w:rFonts w:asciiTheme="minorHAnsi" w:hAnsiTheme="minorHAnsi" w:cs="Calibri"/>
        </w:rPr>
        <w:t xml:space="preserve">2016 </w:t>
      </w:r>
      <w:r w:rsidR="00D05461">
        <w:rPr>
          <w:rFonts w:asciiTheme="minorHAnsi" w:hAnsiTheme="minorHAnsi" w:cs="Calibri"/>
        </w:rPr>
        <w:t xml:space="preserve">r. </w:t>
      </w:r>
      <w:r w:rsidR="00E14485" w:rsidRPr="00471196">
        <w:rPr>
          <w:rFonts w:asciiTheme="minorHAnsi" w:hAnsiTheme="minorHAnsi" w:cs="Calibri"/>
        </w:rPr>
        <w:t xml:space="preserve">poz. </w:t>
      </w:r>
      <w:r w:rsidR="00C35D9F">
        <w:rPr>
          <w:rFonts w:asciiTheme="minorHAnsi" w:hAnsiTheme="minorHAnsi" w:cs="Calibri"/>
        </w:rPr>
        <w:t>75</w:t>
      </w:r>
      <w:r w:rsidR="00E14485" w:rsidRPr="00471196">
        <w:rPr>
          <w:rFonts w:asciiTheme="minorHAnsi" w:hAnsiTheme="minorHAnsi" w:cs="Calibri"/>
        </w:rPr>
        <w:t xml:space="preserve">),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D05461">
        <w:rPr>
          <w:rFonts w:asciiTheme="minorHAnsi" w:hAnsiTheme="minorHAnsi" w:cs="Calibri"/>
        </w:rPr>
        <w:t>…...</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8"/>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14:paraId="62A55271" w14:textId="26282B78"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w terminie płatności, o którym mowa w pkt 1.</w:t>
      </w:r>
    </w:p>
    <w:p w14:paraId="7B58A372" w14:textId="77777777"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C35D9F">
        <w:rPr>
          <w:rFonts w:asciiTheme="minorHAnsi" w:hAnsiTheme="minorHAnsi" w:cs="Calibri"/>
          <w:spacing w:val="-4"/>
        </w:rPr>
        <w:t>W przypadku niemożliwości dokonania wypłaty transzy dofinansowania spowodowanej okresowym</w:t>
      </w:r>
      <w:r w:rsidRPr="00471196">
        <w:rPr>
          <w:rFonts w:asciiTheme="minorHAnsi" w:hAnsiTheme="minorHAnsi" w:cs="Calibri"/>
        </w:rPr>
        <w:t xml:space="preserve">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14:paraId="128349EC" w14:textId="77777777" w:rsidR="00D05461" w:rsidRPr="00A350C7" w:rsidRDefault="00D05461" w:rsidP="00D05461">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14:paraId="51B79FCD" w14:textId="77777777" w:rsidR="00D05461" w:rsidRPr="00D24072" w:rsidRDefault="00D05461" w:rsidP="00D05461">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14:paraId="0C7A56BD" w14:textId="77777777" w:rsidR="00D05461" w:rsidRPr="00A350C7" w:rsidRDefault="00D05461" w:rsidP="00D05461">
      <w:pPr>
        <w:numPr>
          <w:ilvl w:val="1"/>
          <w:numId w:val="115"/>
        </w:numPr>
        <w:spacing w:after="60" w:line="240" w:lineRule="auto"/>
        <w:jc w:val="both"/>
        <w:rPr>
          <w:rFonts w:cs="Calibri"/>
        </w:rPr>
      </w:pPr>
      <w:r w:rsidRPr="00C35D9F">
        <w:rPr>
          <w:rFonts w:cs="Calibri"/>
          <w:color w:val="19161B"/>
          <w:spacing w:val="-4"/>
        </w:rPr>
        <w:t xml:space="preserve">postęp rzeczowy Projektu odbiega od </w:t>
      </w:r>
      <w:r w:rsidRPr="00C35D9F">
        <w:rPr>
          <w:rFonts w:cs="Calibri"/>
          <w:spacing w:val="-4"/>
        </w:rPr>
        <w:t>harmonogramu realizacji Projektu określonego we Wniosku</w:t>
      </w:r>
      <w:r>
        <w:rPr>
          <w:rFonts w:cs="Calibri"/>
        </w:rPr>
        <w:t xml:space="preserve"> w stopniu zagrażającym osiągnięciu wskaźników, o których mowa w § 4 ust. 1 pkt. 1</w:t>
      </w:r>
      <w:r w:rsidRPr="00A350C7">
        <w:rPr>
          <w:rFonts w:cs="Calibri"/>
        </w:rPr>
        <w:t>;</w:t>
      </w:r>
    </w:p>
    <w:p w14:paraId="4C5E4D47" w14:textId="77777777" w:rsidR="00D05461" w:rsidRPr="00A350C7" w:rsidRDefault="00D05461" w:rsidP="00D05461">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14:paraId="58C7749C" w14:textId="2B0B1A94" w:rsidR="004C19C0" w:rsidRPr="00516B78"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 xml:space="preserve">a </w:t>
      </w:r>
      <w:r w:rsidR="006F241B">
        <w:rPr>
          <w:rFonts w:asciiTheme="minorHAnsi" w:hAnsiTheme="minorHAnsi" w:cs="Calibri"/>
        </w:rPr>
        <w:t xml:space="preserve">pisemnie </w:t>
      </w:r>
      <w:r w:rsidRPr="00471196">
        <w:rPr>
          <w:rFonts w:asciiTheme="minorHAnsi" w:hAnsiTheme="minorHAnsi" w:cs="Calibri"/>
        </w:rPr>
        <w:t>informuje Beneficjenta</w:t>
      </w:r>
      <w:r w:rsidR="006F241B">
        <w:rPr>
          <w:rFonts w:cs="Calibri"/>
        </w:rPr>
        <w:t xml:space="preserve"> </w:t>
      </w:r>
      <w:r w:rsidRPr="00471196">
        <w:rPr>
          <w:rFonts w:asciiTheme="minorHAnsi" w:hAnsiTheme="minorHAnsi" w:cs="Calibri"/>
        </w:rPr>
        <w:t>o zawieszeniu wypłaty transzy dofinansowania i jego przyczynach.</w:t>
      </w:r>
    </w:p>
    <w:p w14:paraId="76D15A03" w14:textId="0DA17643" w:rsidR="00377E34" w:rsidRPr="00377E34" w:rsidRDefault="00377E34" w:rsidP="00377E34">
      <w:pPr>
        <w:spacing w:before="480" w:after="120" w:line="240" w:lineRule="auto"/>
        <w:ind w:left="360"/>
        <w:jc w:val="center"/>
        <w:rPr>
          <w:rFonts w:cs="Calibri"/>
          <w:b/>
        </w:rPr>
      </w:pPr>
      <w:r w:rsidRPr="00377E34">
        <w:rPr>
          <w:rFonts w:cs="Calibri"/>
          <w:b/>
        </w:rPr>
        <w:t>Rozliczenie dofinansowania</w:t>
      </w:r>
    </w:p>
    <w:p w14:paraId="58772105" w14:textId="77777777"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14:paraId="6D3AA770" w14:textId="77777777"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14:paraId="7E365FBB" w14:textId="77777777"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377E34">
        <w:rPr>
          <w:rFonts w:ascii="Calibri" w:hAnsi="Calibri" w:cs="Calibri"/>
          <w:sz w:val="22"/>
          <w:szCs w:val="22"/>
        </w:rPr>
        <w:t>….</w:t>
      </w:r>
      <w:r w:rsidR="00377E34">
        <w:rPr>
          <w:rStyle w:val="Odwoanieprzypisudolnego"/>
          <w:rFonts w:ascii="Calibri" w:hAnsi="Calibri" w:cs="Calibri"/>
          <w:sz w:val="22"/>
          <w:szCs w:val="22"/>
        </w:rPr>
        <w:footnoteReference w:id="39"/>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od </w:t>
      </w:r>
      <w:r w:rsidRPr="00471196">
        <w:rPr>
          <w:rFonts w:asciiTheme="minorHAnsi" w:hAnsiTheme="minorHAnsi" w:cs="Calibri"/>
          <w:sz w:val="22"/>
          <w:szCs w:val="22"/>
        </w:rPr>
        <w:lastRenderedPageBreak/>
        <w:t>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14:paraId="07038671" w14:textId="186D1331"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00870B7B">
        <w:rPr>
          <w:rFonts w:asciiTheme="minorHAnsi" w:hAnsiTheme="minorHAnsi" w:cs="Calibri"/>
          <w:sz w:val="22"/>
          <w:szCs w:val="22"/>
        </w:rPr>
        <w:br/>
      </w:r>
      <w:r w:rsidRPr="00471196">
        <w:rPr>
          <w:rFonts w:asciiTheme="minorHAnsi" w:hAnsiTheme="minorHAnsi" w:cs="Calibri"/>
          <w:sz w:val="22"/>
          <w:szCs w:val="22"/>
        </w:rPr>
        <w:t xml:space="preserve">nie później niż na miesiąc przed zakończeniem realizacji Projektu. </w:t>
      </w:r>
    </w:p>
    <w:p w14:paraId="2D495A1E" w14:textId="1A94622C"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w:t>
      </w:r>
      <w:r w:rsidRPr="00397B3F">
        <w:rPr>
          <w:rFonts w:asciiTheme="minorHAnsi" w:hAnsiTheme="minorHAnsi"/>
          <w:spacing w:val="-8"/>
          <w:sz w:val="22"/>
          <w:szCs w:val="22"/>
        </w:rPr>
        <w:t xml:space="preserve">Instytucji </w:t>
      </w:r>
      <w:r w:rsidR="00F234C0" w:rsidRPr="00397B3F">
        <w:rPr>
          <w:rFonts w:asciiTheme="minorHAnsi" w:hAnsiTheme="minorHAnsi" w:cs="Calibri"/>
          <w:spacing w:val="-8"/>
          <w:sz w:val="22"/>
          <w:szCs w:val="22"/>
        </w:rPr>
        <w:t>Pośredniczą</w:t>
      </w:r>
      <w:r w:rsidRPr="00397B3F">
        <w:rPr>
          <w:rFonts w:asciiTheme="minorHAnsi" w:hAnsiTheme="minorHAnsi"/>
          <w:spacing w:val="-8"/>
          <w:sz w:val="22"/>
          <w:szCs w:val="22"/>
        </w:rPr>
        <w:t xml:space="preserve">cej. </w:t>
      </w:r>
      <w:r w:rsidR="00AA3E67" w:rsidRPr="00397B3F">
        <w:rPr>
          <w:rFonts w:asciiTheme="minorHAnsi" w:hAnsiTheme="minorHAnsi"/>
          <w:spacing w:val="-8"/>
          <w:sz w:val="22"/>
          <w:szCs w:val="22"/>
        </w:rPr>
        <w:t>Prawidłowość rozliczenia wydatków ujętych we wniosku o płatność weryfikowana</w:t>
      </w:r>
      <w:r w:rsidR="00AA3E67" w:rsidRPr="00471196">
        <w:rPr>
          <w:rFonts w:asciiTheme="minorHAnsi" w:hAnsiTheme="minorHAnsi"/>
          <w:sz w:val="22"/>
          <w:szCs w:val="22"/>
        </w:rPr>
        <w:t xml:space="preserve">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14:paraId="72130C29" w14:textId="77777777"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40"/>
      </w:r>
      <w:r w:rsidR="00125B1C" w:rsidRPr="00F234C0">
        <w:rPr>
          <w:rFonts w:asciiTheme="minorHAnsi" w:eastAsia="Calibri" w:hAnsiTheme="minorHAnsi" w:cs="Calibri"/>
          <w:strike/>
          <w:sz w:val="22"/>
          <w:szCs w:val="22"/>
          <w:lang w:eastAsia="en-US"/>
        </w:rPr>
        <w:t>.</w:t>
      </w:r>
    </w:p>
    <w:p w14:paraId="5FC663E0" w14:textId="4986F964"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zasady równości szans kobiet i mężczyzn w Projekcie.</w:t>
      </w:r>
    </w:p>
    <w:p w14:paraId="58F26044" w14:textId="77777777"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1"/>
      </w:r>
    </w:p>
    <w:p w14:paraId="6563ED03" w14:textId="77777777" w:rsidR="00377E34" w:rsidRDefault="00E14485" w:rsidP="00377E34">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7E34" w:rsidRPr="00377E34">
        <w:rPr>
          <w:rFonts w:ascii="Calibri" w:hAnsi="Calibri" w:cs="Calibri"/>
          <w:sz w:val="22"/>
          <w:szCs w:val="22"/>
        </w:rPr>
        <w:t xml:space="preserve"> </w:t>
      </w:r>
      <w:r w:rsidR="00377E34">
        <w:rPr>
          <w:rFonts w:ascii="Calibri" w:hAnsi="Calibri" w:cs="Calibri"/>
          <w:sz w:val="22"/>
          <w:szCs w:val="22"/>
        </w:rPr>
        <w:t>na następujące rachunki bankowe Instytucji Pośredniczącej:</w:t>
      </w:r>
    </w:p>
    <w:p w14:paraId="458883E6" w14:textId="77777777" w:rsidR="00377E34" w:rsidRDefault="00377E34" w:rsidP="00377E34">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14:paraId="2138F968" w14:textId="77777777" w:rsidR="00377E34" w:rsidRPr="00D12869" w:rsidRDefault="00377E34" w:rsidP="00377E34">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14:paraId="21C4BF02" w14:textId="77777777" w:rsidR="00E14485" w:rsidRPr="00377E34" w:rsidRDefault="00E14485" w:rsidP="00377E34">
      <w:pPr>
        <w:spacing w:before="60" w:after="60"/>
        <w:ind w:left="284"/>
        <w:jc w:val="both"/>
        <w:rPr>
          <w:rFonts w:asciiTheme="minorHAnsi" w:hAnsiTheme="minorHAnsi" w:cs="Calibri"/>
        </w:rPr>
      </w:pPr>
      <w:r w:rsidRPr="00377E34">
        <w:rPr>
          <w:rFonts w:asciiTheme="minorHAnsi" w:hAnsiTheme="minorHAnsi" w:cs="Calibri"/>
        </w:rPr>
        <w:t xml:space="preserve"> W przypadku niedokonania zwrotu zgodnie ze zdaniem drugim, stosuje się przepisy § </w:t>
      </w:r>
      <w:r w:rsidR="00A90BB9" w:rsidRPr="00377E34">
        <w:rPr>
          <w:rFonts w:asciiTheme="minorHAnsi" w:hAnsiTheme="minorHAnsi" w:cs="Calibri"/>
        </w:rPr>
        <w:t>14 umowy</w:t>
      </w:r>
      <w:r w:rsidRPr="00377E34">
        <w:rPr>
          <w:rFonts w:asciiTheme="minorHAnsi" w:hAnsiTheme="minorHAnsi" w:cs="Calibri"/>
        </w:rPr>
        <w:t>.</w:t>
      </w:r>
    </w:p>
    <w:p w14:paraId="25C2CB9A" w14:textId="77777777" w:rsidR="00E14485" w:rsidRPr="00471196" w:rsidRDefault="00E14485" w:rsidP="00DD473F">
      <w:pPr>
        <w:spacing w:before="360"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14:paraId="3D09A4EB" w14:textId="77777777"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14:paraId="36089A46" w14:textId="066BB073" w:rsidR="00E14485" w:rsidRPr="007E5AF9"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117C9">
        <w:rPr>
          <w:rFonts w:asciiTheme="minorHAnsi" w:hAnsiTheme="minorHAnsi" w:cs="Calibri"/>
        </w:rPr>
        <w:t>19</w:t>
      </w:r>
      <w:r w:rsidR="00F117C9" w:rsidRPr="00471196">
        <w:rPr>
          <w:rFonts w:asciiTheme="minorHAnsi" w:hAnsiTheme="minorHAnsi" w:cs="Calibri"/>
        </w:rPr>
        <w:t xml:space="preserve">  </w:t>
      </w:r>
      <w:r w:rsidR="00345417" w:rsidRPr="00471196">
        <w:rPr>
          <w:rFonts w:asciiTheme="minorHAnsi" w:hAnsiTheme="minorHAnsi" w:cs="Calibri"/>
        </w:rPr>
        <w:t xml:space="preserve">ust. </w:t>
      </w:r>
      <w:r w:rsidR="00F117C9">
        <w:rPr>
          <w:rFonts w:asciiTheme="minorHAnsi" w:hAnsiTheme="minorHAnsi" w:cs="Calibri"/>
        </w:rPr>
        <w:t>6</w:t>
      </w:r>
      <w:r w:rsidR="00F117C9"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t>
      </w:r>
      <w:r w:rsidRPr="00313840">
        <w:rPr>
          <w:rFonts w:asciiTheme="minorHAnsi" w:hAnsiTheme="minorHAnsi" w:cs="Calibri"/>
        </w:rPr>
        <w:t xml:space="preserve">w </w:t>
      </w:r>
      <w:r w:rsidR="00B87BFF" w:rsidRPr="00313840">
        <w:rPr>
          <w:rFonts w:asciiTheme="minorHAnsi" w:hAnsiTheme="minorHAnsi" w:cs="Calibri"/>
        </w:rPr>
        <w:t xml:space="preserve">§ 21 </w:t>
      </w:r>
      <w:r w:rsidR="000D6744" w:rsidRPr="00313840">
        <w:rPr>
          <w:rFonts w:asciiTheme="minorHAnsi" w:hAnsiTheme="minorHAnsi" w:cs="Calibri"/>
        </w:rPr>
        <w:t xml:space="preserve">ust. </w:t>
      </w:r>
      <w:r w:rsidR="00313840">
        <w:rPr>
          <w:rFonts w:asciiTheme="minorHAnsi" w:hAnsiTheme="minorHAnsi" w:cs="Calibri"/>
        </w:rPr>
        <w:t>15</w:t>
      </w:r>
      <w:r w:rsidR="00433C14" w:rsidRPr="00313840">
        <w:rPr>
          <w:rFonts w:asciiTheme="minorHAnsi" w:hAnsiTheme="minorHAnsi" w:cs="Calibri"/>
        </w:rPr>
        <w:t xml:space="preserve"> </w:t>
      </w:r>
      <w:r w:rsidR="00A90BB9" w:rsidRPr="00313840">
        <w:rPr>
          <w:rFonts w:asciiTheme="minorHAnsi" w:hAnsiTheme="minorHAnsi" w:cs="Calibri"/>
        </w:rPr>
        <w:t>umowy</w:t>
      </w:r>
      <w:r w:rsidR="00235745" w:rsidRPr="00471196">
        <w:rPr>
          <w:rFonts w:asciiTheme="minorHAnsi" w:hAnsiTheme="minorHAnsi" w:cs="Calibri"/>
        </w:rPr>
        <w:t>.</w:t>
      </w:r>
    </w:p>
    <w:p w14:paraId="03132D2D" w14:textId="77777777" w:rsidR="007E5AF9" w:rsidRPr="007F4758" w:rsidRDefault="007E5AF9" w:rsidP="007E5AF9">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lastRenderedPageBreak/>
        <w:t xml:space="preserve">Bieg terminów weryfikacji, o których mowa w ust. 2 ulega zawieszeniu do dnia przekazania przez </w:t>
      </w:r>
      <w:r w:rsidRPr="000A63D1">
        <w:rPr>
          <w:rFonts w:cs="Calibri"/>
          <w:spacing w:val="-4"/>
        </w:rPr>
        <w:t>Beneficjenta do Instytucji Pośredniczącej dokumentów, o których mowa w ust. 5 i § 11 ust. 5 niniejszej</w:t>
      </w:r>
      <w:r>
        <w:rPr>
          <w:rFonts w:cs="Calibri"/>
        </w:rPr>
        <w:t xml:space="preserve"> umowy.</w:t>
      </w:r>
    </w:p>
    <w:p w14:paraId="11B8BE3D" w14:textId="77777777"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14:paraId="7766E80D" w14:textId="77777777"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2"/>
      </w:r>
      <w:r w:rsidRPr="00471196">
        <w:rPr>
          <w:rFonts w:asciiTheme="minorHAnsi" w:eastAsia="Times New Roman" w:hAnsiTheme="minorHAnsi" w:cs="Calibri"/>
          <w:lang w:eastAsia="pl-PL"/>
        </w:rPr>
        <w:t xml:space="preserve"> i złożony został końcowy wniosek o płatność;</w:t>
      </w:r>
    </w:p>
    <w:p w14:paraId="41E12CEA" w14:textId="5A1A4F23"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o płatność, </w:t>
      </w:r>
    </w:p>
    <w:p w14:paraId="7684DFF3" w14:textId="3E5ADB70"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w:t>
      </w:r>
      <w:r w:rsidR="000A63D1">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wykonaniu lub zaniechaniu wykonania zaleceń pokontrolnych, chyba że wyniki kontroli </w:t>
      </w:r>
      <w:r w:rsidR="000A63D1">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nie wskazują na wystąpienie wydatków niekwalifikowalnych w projekcie lub nie mają wpływu </w:t>
      </w:r>
      <w:r w:rsidR="000A63D1">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14:paraId="62907066" w14:textId="77777777"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14:paraId="5A34F476" w14:textId="77777777"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14:paraId="3C9332ED" w14:textId="77777777"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14:paraId="761582B0" w14:textId="77777777"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14:paraId="32439CEA" w14:textId="77777777"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3"/>
      </w:r>
      <w:r w:rsidRPr="00471196">
        <w:rPr>
          <w:rFonts w:asciiTheme="minorHAnsi" w:hAnsiTheme="minorHAnsi" w:cs="Calibri"/>
        </w:rPr>
        <w:t xml:space="preserve"> wynikającą </w:t>
      </w:r>
      <w:r w:rsidR="00FD7857" w:rsidRPr="00471196">
        <w:rPr>
          <w:rFonts w:asciiTheme="minorHAnsi" w:hAnsiTheme="minorHAnsi" w:cs="Calibri"/>
        </w:rPr>
        <w:br/>
      </w:r>
      <w:r w:rsidRPr="00DA008D">
        <w:rPr>
          <w:rFonts w:asciiTheme="minorHAnsi" w:hAnsiTheme="minorHAnsi" w:cs="Calibri"/>
          <w:spacing w:val="-4"/>
        </w:rPr>
        <w:t>z pomniejszenia kwoty wydatków rozliczanych we wniosku o płatność o wydatki niekwalifikowalne,</w:t>
      </w:r>
      <w:r w:rsidRPr="00471196">
        <w:rPr>
          <w:rFonts w:asciiTheme="minorHAnsi" w:hAnsiTheme="minorHAnsi" w:cs="Calibri"/>
        </w:rPr>
        <w:t xml:space="preserv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14:paraId="66E783F6" w14:textId="4993D8F5"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w:t>
      </w:r>
      <w:r w:rsidR="00DA008D">
        <w:rPr>
          <w:rFonts w:asciiTheme="minorHAnsi" w:hAnsiTheme="minorHAnsi" w:cs="Calibri"/>
        </w:rPr>
        <w:br/>
      </w:r>
      <w:r w:rsidR="00E86E18" w:rsidRPr="00471196">
        <w:rPr>
          <w:rFonts w:asciiTheme="minorHAnsi" w:hAnsiTheme="minorHAnsi" w:cs="Calibri"/>
        </w:rPr>
        <w:t xml:space="preserve">o której mowa w ust. </w:t>
      </w:r>
      <w:r w:rsidR="00D96545">
        <w:rPr>
          <w:rFonts w:asciiTheme="minorHAnsi" w:hAnsiTheme="minorHAnsi" w:cs="Calibri"/>
        </w:rPr>
        <w:t>7</w:t>
      </w:r>
      <w:r w:rsidR="00D96545"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14:paraId="53ECF64A" w14:textId="3EA13CD7" w:rsidR="00B241B2" w:rsidRPr="00471196" w:rsidRDefault="00E14485" w:rsidP="00B241B2">
      <w:pPr>
        <w:numPr>
          <w:ilvl w:val="0"/>
          <w:numId w:val="28"/>
        </w:numPr>
        <w:spacing w:before="60" w:after="60" w:line="240" w:lineRule="auto"/>
        <w:ind w:left="284" w:hanging="284"/>
        <w:jc w:val="both"/>
        <w:rPr>
          <w:rFonts w:asciiTheme="minorHAnsi" w:hAnsiTheme="minorHAnsi" w:cs="Calibri"/>
        </w:rPr>
      </w:pPr>
      <w:r w:rsidRPr="00B241B2">
        <w:rPr>
          <w:rFonts w:asciiTheme="minorHAnsi" w:hAnsiTheme="minorHAnsi" w:cs="Calibri"/>
        </w:rPr>
        <w:t xml:space="preserve">Z wyłączeniem przypadków, o których mowa w ust. </w:t>
      </w:r>
      <w:r w:rsidR="00D96545" w:rsidRPr="00B241B2">
        <w:rPr>
          <w:rFonts w:asciiTheme="minorHAnsi" w:hAnsiTheme="minorHAnsi" w:cs="Calibri"/>
        </w:rPr>
        <w:t xml:space="preserve">4 </w:t>
      </w:r>
      <w:r w:rsidRPr="00B241B2">
        <w:rPr>
          <w:rFonts w:asciiTheme="minorHAnsi" w:hAnsiTheme="minorHAnsi" w:cs="Calibri"/>
        </w:rPr>
        <w:t xml:space="preserve">i </w:t>
      </w:r>
      <w:r w:rsidR="00D96545" w:rsidRPr="00B241B2">
        <w:rPr>
          <w:rFonts w:asciiTheme="minorHAnsi" w:hAnsiTheme="minorHAnsi" w:cs="Calibri"/>
        </w:rPr>
        <w:t>10</w:t>
      </w:r>
      <w:r w:rsidRPr="00B241B2">
        <w:rPr>
          <w:rFonts w:asciiTheme="minorHAnsi" w:hAnsiTheme="minorHAnsi" w:cs="Calibri"/>
        </w:rPr>
        <w:t xml:space="preserve"> Instytucja </w:t>
      </w:r>
      <w:r w:rsidR="00B95443" w:rsidRPr="00B241B2">
        <w:rPr>
          <w:rFonts w:asciiTheme="minorHAnsi" w:hAnsiTheme="minorHAnsi" w:cs="Calibri"/>
        </w:rPr>
        <w:t>Pośrednicząca</w:t>
      </w:r>
      <w:r w:rsidRPr="00B241B2">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0E6CC7">
        <w:rPr>
          <w:rFonts w:asciiTheme="minorHAnsi" w:hAnsiTheme="minorHAnsi" w:cs="Calibri"/>
        </w:rPr>
        <w:t xml:space="preserve">wskazanych przez Instytucję </w:t>
      </w:r>
      <w:r w:rsidR="00B95443" w:rsidRPr="000E6CC7">
        <w:rPr>
          <w:rFonts w:asciiTheme="minorHAnsi" w:hAnsiTheme="minorHAnsi" w:cs="Calibri"/>
        </w:rPr>
        <w:t>Pośrednicząca</w:t>
      </w:r>
      <w:r w:rsidR="00E86E18" w:rsidRPr="000E6CC7">
        <w:rPr>
          <w:rFonts w:asciiTheme="minorHAnsi" w:hAnsiTheme="minorHAnsi" w:cs="Calibri"/>
        </w:rPr>
        <w:t xml:space="preserve"> </w:t>
      </w:r>
      <w:r w:rsidRPr="000E6CC7">
        <w:rPr>
          <w:rFonts w:asciiTheme="minorHAnsi" w:hAnsiTheme="minorHAnsi" w:cs="Calibri"/>
        </w:rPr>
        <w:t xml:space="preserve">dokumentów </w:t>
      </w:r>
      <w:r w:rsidRPr="00B241B2">
        <w:rPr>
          <w:rFonts w:asciiTheme="minorHAnsi" w:hAnsiTheme="minorHAnsi" w:cs="Calibri"/>
          <w:spacing w:val="-4"/>
        </w:rPr>
        <w:t xml:space="preserve">potwierdzających kwalifikowalność wydatków ujętych we wniosku o płatność Instytucja </w:t>
      </w:r>
      <w:r w:rsidR="00B95443" w:rsidRPr="00B241B2">
        <w:rPr>
          <w:rFonts w:asciiTheme="minorHAnsi" w:hAnsiTheme="minorHAnsi" w:cs="Calibri"/>
          <w:spacing w:val="-4"/>
        </w:rPr>
        <w:t>Pośrednicząca</w:t>
      </w:r>
      <w:r w:rsidRPr="00B241B2">
        <w:rPr>
          <w:rFonts w:asciiTheme="minorHAnsi" w:hAnsiTheme="minorHAnsi" w:cs="Calibri"/>
        </w:rPr>
        <w:t xml:space="preserve"> uznaje w tej części wydatki za niekwalifikowalne. Przepisy ust. </w:t>
      </w:r>
      <w:r w:rsidR="00D96545" w:rsidRPr="00B241B2">
        <w:rPr>
          <w:rFonts w:asciiTheme="minorHAnsi" w:hAnsiTheme="minorHAnsi" w:cs="Calibri"/>
        </w:rPr>
        <w:t xml:space="preserve">7 </w:t>
      </w:r>
      <w:r w:rsidRPr="00B241B2">
        <w:rPr>
          <w:rFonts w:asciiTheme="minorHAnsi" w:hAnsiTheme="minorHAnsi" w:cs="Calibri"/>
        </w:rPr>
        <w:t>stosuje się odpowiednio</w:t>
      </w:r>
      <w:r w:rsidRPr="00B241B2">
        <w:rPr>
          <w:rFonts w:asciiTheme="minorHAnsi" w:hAnsiTheme="minorHAnsi" w:cs="Calibri"/>
          <w:color w:val="19161B"/>
        </w:rPr>
        <w:t>.</w:t>
      </w:r>
    </w:p>
    <w:p w14:paraId="7C710E43" w14:textId="485C61AA" w:rsidR="00661DE3" w:rsidRPr="00B241B2" w:rsidRDefault="00661DE3" w:rsidP="00B241B2">
      <w:pPr>
        <w:numPr>
          <w:ilvl w:val="0"/>
          <w:numId w:val="28"/>
        </w:numPr>
        <w:spacing w:before="60" w:after="60" w:line="240" w:lineRule="auto"/>
        <w:ind w:left="284" w:hanging="284"/>
        <w:jc w:val="both"/>
        <w:rPr>
          <w:rFonts w:asciiTheme="minorHAnsi" w:hAnsiTheme="minorHAnsi" w:cs="Calibri"/>
        </w:rPr>
      </w:pPr>
      <w:r w:rsidRPr="00B241B2">
        <w:rPr>
          <w:rFonts w:asciiTheme="minorHAnsi" w:hAnsiTheme="minorHAnsi" w:cs="Arial"/>
          <w:i/>
        </w:rPr>
        <w:t>Po zakończeniu Projektu Beneficjent zobowiązuje się przekazać w terminie … dni kalendarzowych ostateczne dane na temat realizacji wskaźnika ….(nazwa wskaźnika) oraz (o ile dotyczy) stopnia spełnienia kryterium efektywności zatrudnieniowej, czym jest uwarunkowane  zatwierdzenie końcowego wniosku o płatność i rozliczenie Projektu.</w:t>
      </w:r>
      <w:r w:rsidRPr="00471196">
        <w:rPr>
          <w:rFonts w:asciiTheme="minorHAnsi" w:hAnsiTheme="minorHAnsi" w:cs="Calibri"/>
          <w:i/>
          <w:vertAlign w:val="superscript"/>
        </w:rPr>
        <w:footnoteReference w:id="44"/>
      </w:r>
      <w:r w:rsidRPr="00B241B2">
        <w:rPr>
          <w:rFonts w:asciiTheme="minorHAnsi" w:hAnsiTheme="minorHAnsi" w:cs="Arial"/>
          <w:i/>
        </w:rPr>
        <w:t xml:space="preserve"> </w:t>
      </w:r>
    </w:p>
    <w:p w14:paraId="0848C2BF" w14:textId="32454043"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w:t>
      </w:r>
      <w:r w:rsidRPr="00471196">
        <w:rPr>
          <w:rFonts w:asciiTheme="minorHAnsi" w:hAnsiTheme="minorHAnsi" w:cs="Calibri"/>
        </w:rPr>
        <w:t xml:space="preserve">, </w:t>
      </w:r>
      <w:r w:rsidR="00DA008D">
        <w:rPr>
          <w:rFonts w:asciiTheme="minorHAnsi" w:hAnsiTheme="minorHAnsi" w:cs="Calibri"/>
        </w:rPr>
        <w:br/>
      </w:r>
      <w:r w:rsidRPr="00471196">
        <w:rPr>
          <w:rFonts w:asciiTheme="minorHAnsi" w:hAnsiTheme="minorHAnsi" w:cs="Calibri"/>
        </w:rPr>
        <w:t xml:space="preserve">od środków pozostałych do rozliczenia, przekazanych w ramach zaliczki, nalicza się odsetki jak dla </w:t>
      </w:r>
      <w:r w:rsidRPr="00471196">
        <w:rPr>
          <w:rFonts w:asciiTheme="minorHAnsi" w:hAnsiTheme="minorHAnsi" w:cs="Calibri"/>
        </w:rPr>
        <w:lastRenderedPageBreak/>
        <w:t xml:space="preserve">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za skuteczną od </w:t>
      </w:r>
      <w:r w:rsidRPr="00DA008D">
        <w:rPr>
          <w:rFonts w:asciiTheme="minorHAnsi" w:hAnsiTheme="minorHAnsi" w:cs="Calibri"/>
          <w:spacing w:val="-6"/>
        </w:rPr>
        <w:t>początku następnego okresu rozliczeniowego, powinna z</w:t>
      </w:r>
      <w:r w:rsidR="00FB169E" w:rsidRPr="00DA008D">
        <w:rPr>
          <w:rFonts w:asciiTheme="minorHAnsi" w:hAnsiTheme="minorHAnsi" w:cs="Calibri"/>
          <w:spacing w:val="-6"/>
        </w:rPr>
        <w:t xml:space="preserve">ostać przekazana do Instytucji </w:t>
      </w:r>
      <w:r w:rsidR="00B95443" w:rsidRPr="00DA008D">
        <w:rPr>
          <w:rFonts w:asciiTheme="minorHAnsi" w:hAnsiTheme="minorHAnsi" w:cs="Calibri"/>
          <w:spacing w:val="-6"/>
        </w:rPr>
        <w:t>Pośredniczą</w:t>
      </w:r>
      <w:r w:rsidR="00FB169E" w:rsidRPr="00DA008D">
        <w:rPr>
          <w:rFonts w:asciiTheme="minorHAnsi" w:hAnsiTheme="minorHAnsi" w:cs="Calibri"/>
          <w:spacing w:val="-6"/>
        </w:rPr>
        <w:t>cej</w:t>
      </w:r>
      <w:r w:rsidRPr="00471196">
        <w:rPr>
          <w:rFonts w:asciiTheme="minorHAnsi" w:hAnsiTheme="minorHAnsi" w:cs="Calibri"/>
        </w:rPr>
        <w:t xml:space="preserve"> </w:t>
      </w:r>
      <w:r w:rsidR="00DA008D">
        <w:rPr>
          <w:rFonts w:asciiTheme="minorHAnsi" w:hAnsiTheme="minorHAnsi" w:cs="Calibri"/>
        </w:rPr>
        <w:br/>
      </w:r>
      <w:r w:rsidRPr="00471196">
        <w:rPr>
          <w:rFonts w:asciiTheme="minorHAnsi" w:hAnsiTheme="minorHAnsi" w:cs="Calibri"/>
        </w:rPr>
        <w:t>do końca poprzedzającego go okresu rozliczeniowego</w:t>
      </w:r>
      <w:r w:rsidR="00B87BFF" w:rsidRPr="00471196">
        <w:rPr>
          <w:rFonts w:asciiTheme="minorHAnsi" w:hAnsiTheme="minorHAnsi" w:cs="Calibri"/>
        </w:rPr>
        <w:t>.</w:t>
      </w:r>
    </w:p>
    <w:p w14:paraId="6A63C3DE" w14:textId="77777777"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D96545" w:rsidRPr="00471196">
        <w:rPr>
          <w:rFonts w:asciiTheme="minorHAnsi" w:hAnsiTheme="minorHAnsi" w:cs="Calibri"/>
        </w:rPr>
        <w:t>1</w:t>
      </w:r>
      <w:r w:rsidR="00D96545">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BC22EF">
        <w:rPr>
          <w:rFonts w:asciiTheme="minorHAnsi" w:hAnsiTheme="minorHAnsi" w:cs="Calibri"/>
          <w:strike/>
          <w:shd w:val="clear" w:color="auto" w:fill="FFFFFF" w:themeFill="background1"/>
        </w:rPr>
        <w:t xml:space="preserve"> </w:t>
      </w:r>
      <w:r w:rsidR="00EA7913" w:rsidRPr="00D11CED">
        <w:rPr>
          <w:rStyle w:val="Odwoanieprzypisudolnego"/>
          <w:rFonts w:asciiTheme="minorHAnsi" w:hAnsiTheme="minorHAnsi" w:cs="Calibri"/>
          <w:shd w:val="clear" w:color="auto" w:fill="FFFFFF" w:themeFill="background1"/>
        </w:rPr>
        <w:footnoteReference w:id="45"/>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14:paraId="105E1B7B" w14:textId="77777777" w:rsidR="00265AA9" w:rsidRPr="00AF328D" w:rsidRDefault="00265AA9" w:rsidP="004C19C0">
      <w:pPr>
        <w:spacing w:after="120" w:line="240" w:lineRule="auto"/>
        <w:jc w:val="center"/>
        <w:rPr>
          <w:rFonts w:asciiTheme="minorHAnsi" w:hAnsiTheme="minorHAnsi" w:cs="Calibri"/>
          <w:b/>
          <w:sz w:val="10"/>
          <w:szCs w:val="10"/>
        </w:rPr>
      </w:pPr>
    </w:p>
    <w:p w14:paraId="0550EC85" w14:textId="77777777"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14:paraId="0C8E4B97" w14:textId="77777777"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14:paraId="49F685D8" w14:textId="77777777" w:rsidR="003F71D9" w:rsidRPr="00756C5F" w:rsidRDefault="003F71D9" w:rsidP="003F71D9">
      <w:pPr>
        <w:numPr>
          <w:ilvl w:val="0"/>
          <w:numId w:val="12"/>
        </w:numPr>
        <w:tabs>
          <w:tab w:val="clear" w:pos="360"/>
          <w:tab w:val="num" w:pos="284"/>
        </w:tabs>
        <w:spacing w:before="60" w:after="60" w:line="240" w:lineRule="auto"/>
        <w:ind w:left="284" w:hanging="284"/>
        <w:jc w:val="both"/>
      </w:pPr>
      <w:r w:rsidRPr="00756C5F">
        <w:t>Beneficjent ma obowiązek ujawniania wszelkich dochodów</w:t>
      </w:r>
      <w:r>
        <w:rPr>
          <w:rFonts w:cs="Calibri"/>
        </w:rPr>
        <w:t xml:space="preserve"> w okresie realizacji lub trwałości Projektu</w:t>
      </w:r>
      <w:r w:rsidRPr="00756C5F">
        <w:t xml:space="preserve">, które powstają w związku z </w:t>
      </w:r>
      <w:r>
        <w:rPr>
          <w:rFonts w:cs="Calibri"/>
        </w:rPr>
        <w:t xml:space="preserve">jego </w:t>
      </w:r>
      <w:r w:rsidRPr="00756C5F">
        <w:t>realizacją.</w:t>
      </w:r>
    </w:p>
    <w:p w14:paraId="7F1C874A" w14:textId="323EFB21" w:rsidR="00E14485"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CC4BF3">
        <w:rPr>
          <w:rFonts w:cs="Calibri"/>
        </w:rPr>
        <w:t>, o którym mowa</w:t>
      </w:r>
      <w:r w:rsidR="00CC4BF3" w:rsidRPr="00471196">
        <w:rPr>
          <w:rFonts w:asciiTheme="minorHAnsi" w:hAnsiTheme="minorHAnsi" w:cs="Calibri"/>
        </w:rPr>
        <w:t xml:space="preserve"> </w:t>
      </w:r>
      <w:r w:rsidR="00AF00B9" w:rsidRPr="00471196">
        <w:rPr>
          <w:rFonts w:asciiTheme="minorHAnsi" w:hAnsiTheme="minorHAnsi" w:cs="Calibri"/>
        </w:rPr>
        <w:t xml:space="preserve">w § </w:t>
      </w:r>
      <w:r w:rsidR="00CC4BF3">
        <w:rPr>
          <w:rFonts w:asciiTheme="minorHAnsi" w:hAnsiTheme="minorHAnsi" w:cs="Calibri"/>
        </w:rPr>
        <w:t>11</w:t>
      </w:r>
      <w:r w:rsidR="00AF00B9" w:rsidRPr="00471196">
        <w:rPr>
          <w:rFonts w:asciiTheme="minorHAnsi" w:hAnsiTheme="minorHAnsi" w:cs="Calibri"/>
        </w:rPr>
        <w:t xml:space="preserve"> ust. </w:t>
      </w:r>
      <w:r w:rsidR="00CC4BF3">
        <w:rPr>
          <w:rFonts w:asciiTheme="minorHAnsi" w:hAnsiTheme="minorHAnsi" w:cs="Calibri"/>
        </w:rPr>
        <w:t>8</w:t>
      </w:r>
      <w:r w:rsidR="00CC4BF3"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do zwrotu dochodu </w:t>
      </w:r>
      <w:r w:rsidR="00DC765D">
        <w:rPr>
          <w:rFonts w:asciiTheme="minorHAnsi" w:hAnsiTheme="minorHAnsi" w:cs="Calibri"/>
        </w:rPr>
        <w:br/>
      </w:r>
      <w:r w:rsidRPr="00471196">
        <w:rPr>
          <w:rFonts w:asciiTheme="minorHAnsi" w:hAnsiTheme="minorHAnsi" w:cs="Calibri"/>
        </w:rPr>
        <w:t>w innym terminie.</w:t>
      </w:r>
    </w:p>
    <w:p w14:paraId="047F1FC4" w14:textId="77777777" w:rsidR="003F71D9" w:rsidRPr="009C5131" w:rsidRDefault="003F71D9" w:rsidP="003F71D9">
      <w:pPr>
        <w:numPr>
          <w:ilvl w:val="0"/>
          <w:numId w:val="12"/>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t>
      </w:r>
      <w:r>
        <w:rPr>
          <w:rFonts w:cs="Calibri"/>
        </w:rPr>
        <w:br/>
      </w:r>
      <w:r w:rsidRPr="00496CF1">
        <w:rPr>
          <w:rFonts w:cs="Calibri"/>
        </w:rPr>
        <w:t xml:space="preserve">w § </w:t>
      </w:r>
      <w:r>
        <w:rPr>
          <w:rFonts w:cs="Calibri"/>
        </w:rPr>
        <w:t>11 ust. 8</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14:paraId="3BB3BB8A" w14:textId="48AD750C"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Przepisy ust.1 </w:t>
      </w:r>
      <w:r w:rsidR="003F71D9">
        <w:rPr>
          <w:rFonts w:asciiTheme="minorHAnsi" w:hAnsiTheme="minorHAnsi" w:cs="Calibri"/>
        </w:rPr>
        <w:t>-</w:t>
      </w:r>
      <w:r w:rsidR="003F71D9" w:rsidRPr="00471196">
        <w:rPr>
          <w:rFonts w:asciiTheme="minorHAnsi" w:hAnsiTheme="minorHAnsi" w:cs="Calibri"/>
        </w:rPr>
        <w:t xml:space="preserve"> </w:t>
      </w:r>
      <w:r w:rsidR="003F71D9">
        <w:rPr>
          <w:rFonts w:asciiTheme="minorHAnsi" w:hAnsiTheme="minorHAnsi" w:cs="Calibri"/>
        </w:rPr>
        <w:t>3</w:t>
      </w:r>
      <w:r w:rsidR="003F71D9" w:rsidRPr="00471196">
        <w:rPr>
          <w:rFonts w:asciiTheme="minorHAnsi" w:hAnsiTheme="minorHAnsi" w:cs="Calibri"/>
        </w:rPr>
        <w:t xml:space="preserve"> </w:t>
      </w:r>
      <w:r w:rsidRPr="00471196">
        <w:rPr>
          <w:rFonts w:asciiTheme="minorHAnsi" w:hAnsiTheme="minorHAnsi" w:cs="Calibri"/>
        </w:rPr>
        <w:t>stosuje się do dochodów, które nie zostały przewidziane we Wniosku.</w:t>
      </w:r>
      <w:r w:rsidRPr="00471196">
        <w:rPr>
          <w:rStyle w:val="Odwoanieprzypisudolnego"/>
          <w:rFonts w:asciiTheme="minorHAnsi" w:hAnsiTheme="minorHAnsi" w:cs="Calibri"/>
        </w:rPr>
        <w:footnoteReference w:id="46"/>
      </w:r>
    </w:p>
    <w:p w14:paraId="792E5FBE" w14:textId="417020D4"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w:t>
      </w:r>
      <w:r w:rsidR="003F71D9">
        <w:rPr>
          <w:rFonts w:asciiTheme="minorHAnsi" w:hAnsiTheme="minorHAnsi" w:cs="Calibri"/>
        </w:rPr>
        <w:t>3</w:t>
      </w:r>
      <w:r w:rsidRPr="00471196">
        <w:rPr>
          <w:rFonts w:asciiTheme="minorHAnsi" w:hAnsiTheme="minorHAnsi" w:cs="Calibri"/>
        </w:rPr>
        <w:t xml:space="preserve">, stosuje się odpowiednio przepisy § </w:t>
      </w:r>
      <w:r w:rsidR="00A90BB9" w:rsidRPr="00471196">
        <w:rPr>
          <w:rFonts w:asciiTheme="minorHAnsi" w:hAnsiTheme="minorHAnsi" w:cs="Calibri"/>
        </w:rPr>
        <w:t>14 umowy</w:t>
      </w:r>
      <w:r w:rsidRPr="00471196">
        <w:rPr>
          <w:rFonts w:asciiTheme="minorHAnsi" w:hAnsiTheme="minorHAnsi" w:cs="Calibri"/>
        </w:rPr>
        <w:t>.</w:t>
      </w:r>
    </w:p>
    <w:p w14:paraId="031BE839" w14:textId="77777777" w:rsidR="00B87BFF"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14:paraId="60A89145" w14:textId="77777777" w:rsidR="003F71D9" w:rsidRDefault="003F71D9" w:rsidP="003F71D9">
      <w:pPr>
        <w:numPr>
          <w:ilvl w:val="0"/>
          <w:numId w:val="12"/>
        </w:numPr>
        <w:tabs>
          <w:tab w:val="clear" w:pos="360"/>
          <w:tab w:val="num" w:pos="284"/>
        </w:tabs>
        <w:spacing w:before="60" w:after="60" w:line="240" w:lineRule="auto"/>
        <w:ind w:left="284" w:hanging="284"/>
        <w:jc w:val="both"/>
        <w:rPr>
          <w:rFonts w:cs="Calibri"/>
        </w:rPr>
      </w:pPr>
      <w:r w:rsidRPr="00650A8F">
        <w:rPr>
          <w:rFonts w:cs="Calibri"/>
        </w:rPr>
        <w:t>Szczegółową definicję dochodu wygenerowanego w okresie trwałości zawarto w art. 61  Rozporządzenia nr 1303/2013 oraz w Wytycznych, o których mowa w § 4 ust. 6 pkt</w:t>
      </w:r>
      <w:r>
        <w:rPr>
          <w:rFonts w:cs="Calibri"/>
        </w:rPr>
        <w:t>.</w:t>
      </w:r>
      <w:r w:rsidRPr="00650A8F">
        <w:rPr>
          <w:rFonts w:cs="Calibri"/>
        </w:rPr>
        <w:t> 2 i 10 umowy</w:t>
      </w:r>
      <w:r>
        <w:rPr>
          <w:rFonts w:cs="Calibri"/>
        </w:rPr>
        <w:t>.</w:t>
      </w:r>
    </w:p>
    <w:p w14:paraId="3DD9F79C" w14:textId="3521A3DF" w:rsidR="003F71D9" w:rsidRDefault="003F71D9" w:rsidP="003F71D9">
      <w:pPr>
        <w:numPr>
          <w:ilvl w:val="0"/>
          <w:numId w:val="12"/>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t>
      </w:r>
      <w:r w:rsidR="00DC765D">
        <w:rPr>
          <w:rFonts w:cs="Calibri"/>
        </w:rPr>
        <w:br/>
      </w:r>
      <w:r w:rsidRPr="00B013FE">
        <w:rPr>
          <w:rFonts w:cs="Calibri"/>
        </w:rPr>
        <w:t>w Wytycznych, o których mowa w § 4 ust. 6 pkt</w:t>
      </w:r>
      <w:r>
        <w:rPr>
          <w:rFonts w:cs="Calibri"/>
        </w:rPr>
        <w:t>.</w:t>
      </w:r>
      <w:r w:rsidRPr="00B013FE">
        <w:rPr>
          <w:rFonts w:cs="Calibri"/>
        </w:rPr>
        <w:t> 10 umowy</w:t>
      </w:r>
      <w:r>
        <w:rPr>
          <w:rFonts w:cs="Calibri"/>
        </w:rPr>
        <w:t>.</w:t>
      </w:r>
    </w:p>
    <w:p w14:paraId="1A9A68D4" w14:textId="77777777" w:rsidR="00FD7857" w:rsidRPr="00471196" w:rsidRDefault="00FD7857" w:rsidP="00FD7857">
      <w:pPr>
        <w:spacing w:before="60" w:after="60" w:line="240" w:lineRule="auto"/>
        <w:ind w:left="284"/>
        <w:jc w:val="both"/>
        <w:rPr>
          <w:rFonts w:asciiTheme="minorHAnsi" w:hAnsiTheme="minorHAnsi" w:cs="Calibri"/>
        </w:rPr>
      </w:pPr>
    </w:p>
    <w:p w14:paraId="30B44331" w14:textId="77777777"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14:paraId="0E826ECB" w14:textId="77777777" w:rsidR="00E14485" w:rsidRPr="00471196" w:rsidRDefault="00E14485" w:rsidP="00DC765D">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14:paraId="3CE119DE" w14:textId="77777777" w:rsidR="00E14485" w:rsidRPr="00471196" w:rsidRDefault="00E14485" w:rsidP="00DC765D">
      <w:pPr>
        <w:numPr>
          <w:ilvl w:val="0"/>
          <w:numId w:val="17"/>
        </w:numPr>
        <w:tabs>
          <w:tab w:val="left" w:pos="357"/>
        </w:tabs>
        <w:spacing w:before="60" w:after="60" w:line="240" w:lineRule="auto"/>
        <w:ind w:left="284" w:hanging="284"/>
        <w:jc w:val="both"/>
        <w:rPr>
          <w:rFonts w:asciiTheme="minorHAnsi" w:hAnsiTheme="minorHAnsi" w:cs="Calibri"/>
        </w:rPr>
      </w:pPr>
      <w:r w:rsidRPr="00DC765D">
        <w:rPr>
          <w:rFonts w:asciiTheme="minorHAnsi" w:hAnsiTheme="minorHAnsi" w:cs="Calibri"/>
          <w:spacing w:val="-4"/>
        </w:rPr>
        <w:t>Jeżeli na podstawie wniosków o płatność lub czynności kontrolnych uprawnionych organów zostanie</w:t>
      </w:r>
      <w:r w:rsidRPr="00471196">
        <w:rPr>
          <w:rFonts w:asciiTheme="minorHAnsi" w:hAnsiTheme="minorHAnsi" w:cs="Calibri"/>
        </w:rPr>
        <w:t xml:space="preserve"> stwierdzone, że dofinansowanie jest:</w:t>
      </w:r>
    </w:p>
    <w:p w14:paraId="22AA355D" w14:textId="77777777"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14:paraId="76CDF0D9" w14:textId="77777777" w:rsidR="00E14485" w:rsidRPr="00DC765D"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spacing w:val="-6"/>
        </w:rPr>
      </w:pPr>
      <w:r w:rsidRPr="00DC765D">
        <w:rPr>
          <w:rFonts w:asciiTheme="minorHAnsi" w:hAnsiTheme="minorHAnsi" w:cs="Calibri"/>
          <w:spacing w:val="-6"/>
        </w:rPr>
        <w:t>wykorzystane z naruszeniem procedur, o których mowa w art. 184 ustawy o finansach publicznych,</w:t>
      </w:r>
    </w:p>
    <w:p w14:paraId="559D9A49" w14:textId="77777777"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14:paraId="1A34BA43" w14:textId="77777777"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lastRenderedPageBreak/>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w:t>
      </w:r>
      <w:r w:rsidRPr="00DC765D">
        <w:rPr>
          <w:rFonts w:asciiTheme="minorHAnsi" w:hAnsiTheme="minorHAnsi" w:cs="Calibri"/>
          <w:spacing w:val="-4"/>
        </w:rPr>
        <w:t xml:space="preserve">środków lub do wyrażenia zgody na pomniejszenie wypłaty kolejnej należnej mu </w:t>
      </w:r>
      <w:r w:rsidR="00CC4BF3" w:rsidRPr="00DC765D">
        <w:rPr>
          <w:rFonts w:asciiTheme="minorHAnsi" w:hAnsiTheme="minorHAnsi" w:cs="Calibri"/>
          <w:spacing w:val="-4"/>
        </w:rPr>
        <w:t xml:space="preserve">części </w:t>
      </w:r>
      <w:r w:rsidRPr="00DC765D">
        <w:rPr>
          <w:rFonts w:asciiTheme="minorHAnsi" w:hAnsiTheme="minorHAnsi" w:cs="Calibri"/>
          <w:spacing w:val="-4"/>
        </w:rPr>
        <w:t>dofinansowania.</w:t>
      </w:r>
      <w:r w:rsidRPr="00471196">
        <w:rPr>
          <w:rFonts w:asciiTheme="minorHAnsi" w:hAnsiTheme="minorHAnsi" w:cs="Calibri"/>
        </w:rPr>
        <w:t xml:space="preserve">  </w:t>
      </w:r>
    </w:p>
    <w:p w14:paraId="73DA6AB6"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CC4BF3">
        <w:rPr>
          <w:rFonts w:asciiTheme="minorHAnsi" w:hAnsiTheme="minorHAnsi" w:cs="Calibri"/>
        </w:rPr>
        <w:t>zwrotu</w:t>
      </w:r>
      <w:r w:rsidR="00CC4BF3"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CC4BF3">
        <w:rPr>
          <w:rFonts w:cs="Calibri"/>
        </w:rPr>
        <w:t>, z wykorzystaniem SL2014,</w:t>
      </w:r>
      <w:r w:rsidRPr="00471196">
        <w:rPr>
          <w:rFonts w:asciiTheme="minorHAnsi" w:hAnsiTheme="minorHAnsi" w:cs="Calibri"/>
        </w:rPr>
        <w:t xml:space="preserve"> zgodę na pomniejszenie wypłaty kolejnej należnej mu transzy dofinansowania.</w:t>
      </w:r>
      <w:r w:rsidRPr="00471196">
        <w:rPr>
          <w:rFonts w:asciiTheme="minorHAnsi" w:hAnsiTheme="minorHAnsi" w:cs="Calibri"/>
          <w:vertAlign w:val="superscript"/>
        </w:rPr>
        <w:footnoteReference w:id="47"/>
      </w:r>
      <w:r w:rsidRPr="00471196">
        <w:rPr>
          <w:rFonts w:asciiTheme="minorHAnsi" w:hAnsiTheme="minorHAnsi" w:cs="Calibri"/>
        </w:rPr>
        <w:t xml:space="preserve"> </w:t>
      </w:r>
    </w:p>
    <w:p w14:paraId="1D3CC82C" w14:textId="77777777"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14:paraId="3FD803CB"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14:paraId="5D166B58" w14:textId="69D4D67A"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DC765D">
        <w:rPr>
          <w:rFonts w:asciiTheme="minorHAnsi" w:hAnsiTheme="minorHAnsi" w:cs="Calibri"/>
          <w:spacing w:val="-6"/>
        </w:rPr>
        <w:t>W przypadku niedokonania pr</w:t>
      </w:r>
      <w:r w:rsidR="007534CB" w:rsidRPr="00DC765D">
        <w:rPr>
          <w:rFonts w:asciiTheme="minorHAnsi" w:hAnsiTheme="minorHAnsi" w:cs="Calibri"/>
          <w:spacing w:val="-6"/>
        </w:rPr>
        <w:t>zez Beneficjenta zwrotu środków zgodnie z ust. 2</w:t>
      </w:r>
      <w:r w:rsidR="00A90BB9" w:rsidRPr="00DC765D">
        <w:rPr>
          <w:rFonts w:asciiTheme="minorHAnsi" w:hAnsiTheme="minorHAnsi" w:cs="Calibri"/>
          <w:spacing w:val="-6"/>
        </w:rPr>
        <w:t>,</w:t>
      </w:r>
      <w:r w:rsidR="007534CB" w:rsidRPr="00DC765D">
        <w:rPr>
          <w:rFonts w:asciiTheme="minorHAnsi" w:hAnsiTheme="minorHAnsi" w:cs="Calibri"/>
          <w:spacing w:val="-6"/>
        </w:rPr>
        <w:t xml:space="preserve"> </w:t>
      </w:r>
      <w:r w:rsidRPr="00DC765D">
        <w:rPr>
          <w:rFonts w:asciiTheme="minorHAnsi" w:hAnsiTheme="minorHAnsi" w:cs="Calibri"/>
          <w:spacing w:val="-6"/>
        </w:rPr>
        <w:t xml:space="preserve">Instytucja </w:t>
      </w:r>
      <w:r w:rsidR="00D015CD" w:rsidRPr="00DC765D">
        <w:rPr>
          <w:rFonts w:asciiTheme="minorHAnsi" w:hAnsiTheme="minorHAnsi" w:cs="Calibri"/>
          <w:spacing w:val="-6"/>
        </w:rPr>
        <w:t>Pośrednicząca</w:t>
      </w:r>
      <w:r w:rsidRPr="00471196">
        <w:rPr>
          <w:rFonts w:asciiTheme="minorHAnsi" w:hAnsiTheme="minorHAnsi" w:cs="Calibri"/>
        </w:rPr>
        <w:t xml:space="preserve"> po przeprowadzeniu postępowania określonego przepisami ustawy z dnia 14 czerwca 1960 r.  Kodeks postępowania administracyjnego (</w:t>
      </w:r>
      <w:r w:rsidR="00B30FFE">
        <w:rPr>
          <w:rFonts w:asciiTheme="minorHAnsi" w:hAnsiTheme="minorHAnsi" w:cs="Calibri"/>
        </w:rPr>
        <w:t xml:space="preserve">t.j. </w:t>
      </w:r>
      <w:r w:rsidRPr="00471196">
        <w:rPr>
          <w:rFonts w:asciiTheme="minorHAnsi" w:hAnsiTheme="minorHAnsi" w:cs="Arial"/>
        </w:rPr>
        <w:t xml:space="preserve">Dz. U. z </w:t>
      </w:r>
      <w:r w:rsidR="002939A2" w:rsidRPr="00471196">
        <w:rPr>
          <w:rFonts w:asciiTheme="minorHAnsi" w:hAnsiTheme="minorHAnsi" w:cs="Arial"/>
        </w:rPr>
        <w:t>201</w:t>
      </w:r>
      <w:r w:rsidR="002939A2">
        <w:rPr>
          <w:rFonts w:asciiTheme="minorHAnsi" w:hAnsiTheme="minorHAnsi" w:cs="Arial"/>
        </w:rPr>
        <w:t>6</w:t>
      </w:r>
      <w:r w:rsidRPr="00471196">
        <w:rPr>
          <w:rFonts w:asciiTheme="minorHAnsi" w:hAnsiTheme="minorHAnsi" w:cs="Arial"/>
        </w:rPr>
        <w:t>, poz. 2</w:t>
      </w:r>
      <w:r w:rsidR="002939A2">
        <w:rPr>
          <w:rFonts w:asciiTheme="minorHAnsi" w:hAnsiTheme="minorHAnsi" w:cs="Arial"/>
        </w:rPr>
        <w:t>3</w:t>
      </w:r>
      <w:r w:rsidR="00DC765D">
        <w:rPr>
          <w:rFonts w:asciiTheme="minorHAnsi" w:hAnsiTheme="minorHAnsi" w:cs="Arial"/>
        </w:rPr>
        <w:t>, z późn. zm.</w:t>
      </w:r>
      <w:r w:rsidRPr="00471196">
        <w:rPr>
          <w:rFonts w:asciiTheme="minorHAnsi" w:hAnsiTheme="minorHAnsi" w:cs="Arial"/>
        </w:rPr>
        <w:t>)</w:t>
      </w:r>
      <w:r w:rsidRPr="00471196">
        <w:rPr>
          <w:rFonts w:asciiTheme="minorHAnsi" w:hAnsiTheme="minorHAnsi" w:cs="Calibri"/>
        </w:rPr>
        <w:t xml:space="preserve"> wydaje decyzję, </w:t>
      </w:r>
      <w:r w:rsidR="00DC765D">
        <w:rPr>
          <w:rFonts w:asciiTheme="minorHAnsi" w:hAnsiTheme="minorHAnsi" w:cs="Calibri"/>
        </w:rPr>
        <w:br/>
      </w:r>
      <w:r w:rsidRPr="00471196">
        <w:rPr>
          <w:rFonts w:asciiTheme="minorHAnsi" w:hAnsiTheme="minorHAnsi" w:cs="Calibri"/>
        </w:rPr>
        <w:t>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EA7913" w:rsidRPr="00D11CED">
        <w:rPr>
          <w:rStyle w:val="Odwoanieprzypisudolnego"/>
          <w:rFonts w:asciiTheme="minorHAnsi" w:hAnsiTheme="minorHAnsi" w:cs="Calibri"/>
          <w:i/>
        </w:rPr>
        <w:footnoteReference w:id="48"/>
      </w:r>
      <w:r w:rsidR="00CA0C9C" w:rsidRPr="00D11CED">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14:paraId="4CD7791C" w14:textId="45D3BD32" w:rsidR="00CC4BF3" w:rsidRPr="00AF328D" w:rsidRDefault="00E14485" w:rsidP="00AF328D">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r w:rsidR="00AF328D">
        <w:rPr>
          <w:rFonts w:asciiTheme="minorHAnsi" w:hAnsiTheme="minorHAnsi" w:cs="Calibri"/>
        </w:rPr>
        <w:t xml:space="preserve"> </w:t>
      </w:r>
      <w:r w:rsidR="00CC4BF3" w:rsidRPr="00AF328D">
        <w:rPr>
          <w:rFonts w:asciiTheme="minorHAnsi" w:hAnsiTheme="minorHAnsi" w:cs="Calibri"/>
        </w:rPr>
        <w:t xml:space="preserve">W przypadku braku zwrotu środków w terminie 14 dni od dnia doręczenia ostatecznej decyzji, o której mowa w ust. </w:t>
      </w:r>
      <w:r w:rsidR="00DC765D" w:rsidRPr="00AF328D">
        <w:rPr>
          <w:rFonts w:asciiTheme="minorHAnsi" w:hAnsiTheme="minorHAnsi" w:cs="Calibri"/>
        </w:rPr>
        <w:t>5</w:t>
      </w:r>
      <w:r w:rsidR="00CC4BF3" w:rsidRPr="00AF328D">
        <w:rPr>
          <w:rFonts w:asciiTheme="minorHAnsi" w:hAnsiTheme="minorHAnsi" w:cs="Calibri"/>
        </w:rPr>
        <w:t>, Beneficjent zostaje wykluczony z możliwości otrzymania środków zgodnie z art. 207 ust. 4 pkt 3 ustawy o finansach publicznych.</w:t>
      </w:r>
    </w:p>
    <w:p w14:paraId="014DF27B"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14:paraId="265BFADA" w14:textId="77777777"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14:paraId="31B35071" w14:textId="77777777" w:rsidR="00237626" w:rsidRPr="00471196" w:rsidRDefault="00237626" w:rsidP="000F5B7B">
      <w:pPr>
        <w:tabs>
          <w:tab w:val="left" w:pos="357"/>
        </w:tabs>
        <w:spacing w:after="0" w:line="240" w:lineRule="auto"/>
        <w:ind w:left="357"/>
        <w:jc w:val="both"/>
        <w:rPr>
          <w:rFonts w:asciiTheme="minorHAnsi" w:hAnsiTheme="minorHAnsi" w:cs="Calibri"/>
        </w:rPr>
      </w:pPr>
    </w:p>
    <w:p w14:paraId="4721DCD3" w14:textId="77777777"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14:paraId="79215DB5" w14:textId="77777777"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14:paraId="1014E331" w14:textId="77777777"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14:paraId="0C5C7ACA" w14:textId="77777777"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DC765D">
        <w:rPr>
          <w:rFonts w:asciiTheme="minorHAnsi" w:hAnsiTheme="minorHAnsi" w:cs="Calibri"/>
          <w:spacing w:val="-4"/>
          <w:sz w:val="22"/>
          <w:szCs w:val="22"/>
        </w:rPr>
        <w:t>Szczegółowe zasady związane z odzyskiwaniem środków i skutkami nieprawidłowości dla Beneficjenta</w:t>
      </w:r>
      <w:r w:rsidRPr="00471196">
        <w:rPr>
          <w:rFonts w:asciiTheme="minorHAnsi" w:hAnsiTheme="minorHAnsi" w:cs="Calibri"/>
          <w:sz w:val="22"/>
          <w:szCs w:val="22"/>
        </w:rPr>
        <w:t xml:space="preserve">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14:paraId="52DF3C66" w14:textId="77777777" w:rsidR="004801EE" w:rsidRDefault="004801EE" w:rsidP="006445C5">
      <w:pPr>
        <w:spacing w:before="60" w:after="60" w:line="240" w:lineRule="auto"/>
        <w:jc w:val="both"/>
        <w:rPr>
          <w:rFonts w:asciiTheme="minorHAnsi" w:hAnsiTheme="minorHAnsi" w:cs="Calibri"/>
        </w:rPr>
      </w:pPr>
    </w:p>
    <w:p w14:paraId="61EC37F4" w14:textId="670E0CEA" w:rsidR="00B241B2" w:rsidRDefault="00B241B2" w:rsidP="006445C5">
      <w:pPr>
        <w:spacing w:before="60" w:after="60" w:line="240" w:lineRule="auto"/>
        <w:jc w:val="both"/>
        <w:rPr>
          <w:rFonts w:asciiTheme="minorHAnsi" w:hAnsiTheme="minorHAnsi" w:cs="Calibri"/>
        </w:rPr>
      </w:pPr>
    </w:p>
    <w:p w14:paraId="478D3FEF" w14:textId="77777777" w:rsidR="00AF328D" w:rsidRDefault="00AF328D" w:rsidP="006445C5">
      <w:pPr>
        <w:spacing w:before="60" w:after="60" w:line="240" w:lineRule="auto"/>
        <w:jc w:val="both"/>
        <w:rPr>
          <w:rFonts w:asciiTheme="minorHAnsi" w:hAnsiTheme="minorHAnsi" w:cs="Calibri"/>
        </w:rPr>
      </w:pPr>
    </w:p>
    <w:p w14:paraId="10DA8E91" w14:textId="77777777" w:rsidR="00AF328D" w:rsidRDefault="00AF328D" w:rsidP="006445C5">
      <w:pPr>
        <w:spacing w:before="60" w:after="60" w:line="240" w:lineRule="auto"/>
        <w:jc w:val="both"/>
        <w:rPr>
          <w:rFonts w:asciiTheme="minorHAnsi" w:hAnsiTheme="minorHAnsi" w:cs="Calibri"/>
        </w:rPr>
      </w:pPr>
    </w:p>
    <w:p w14:paraId="2B9C02E1" w14:textId="77777777" w:rsidR="00AF328D" w:rsidRDefault="00AF328D" w:rsidP="006445C5">
      <w:pPr>
        <w:spacing w:before="60" w:after="60" w:line="240" w:lineRule="auto"/>
        <w:jc w:val="both"/>
        <w:rPr>
          <w:rFonts w:asciiTheme="minorHAnsi" w:hAnsiTheme="minorHAnsi" w:cs="Calibri"/>
        </w:rPr>
      </w:pPr>
    </w:p>
    <w:p w14:paraId="1B27400A" w14:textId="77777777" w:rsidR="00AF328D" w:rsidRDefault="00AF328D" w:rsidP="006445C5">
      <w:pPr>
        <w:spacing w:before="60" w:after="60" w:line="240" w:lineRule="auto"/>
        <w:jc w:val="both"/>
        <w:rPr>
          <w:rFonts w:asciiTheme="minorHAnsi" w:hAnsiTheme="minorHAnsi" w:cs="Calibri"/>
        </w:rPr>
      </w:pPr>
    </w:p>
    <w:p w14:paraId="3E2B7B95" w14:textId="77777777" w:rsidR="00B241B2" w:rsidRDefault="00B241B2" w:rsidP="006445C5">
      <w:pPr>
        <w:spacing w:before="60" w:after="60" w:line="240" w:lineRule="auto"/>
        <w:jc w:val="both"/>
        <w:rPr>
          <w:rFonts w:asciiTheme="minorHAnsi" w:hAnsiTheme="minorHAnsi" w:cs="Calibri"/>
        </w:rPr>
      </w:pPr>
    </w:p>
    <w:p w14:paraId="2530EB35" w14:textId="77777777" w:rsidR="00B241B2" w:rsidRPr="00471196" w:rsidRDefault="00B241B2" w:rsidP="006445C5">
      <w:pPr>
        <w:spacing w:before="60" w:after="60" w:line="240" w:lineRule="auto"/>
        <w:jc w:val="both"/>
        <w:rPr>
          <w:rFonts w:asciiTheme="minorHAnsi" w:hAnsiTheme="minorHAnsi" w:cs="Calibri"/>
        </w:rPr>
      </w:pPr>
    </w:p>
    <w:p w14:paraId="591CE48D" w14:textId="77777777"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lastRenderedPageBreak/>
        <w:t>Zabezpieczenie prawidłowej realizacji Projektu</w:t>
      </w:r>
    </w:p>
    <w:p w14:paraId="4478EAB6" w14:textId="77777777" w:rsidR="00E14485" w:rsidRPr="00606970" w:rsidRDefault="00FC6A73" w:rsidP="004C19C0">
      <w:pPr>
        <w:spacing w:after="120" w:line="240" w:lineRule="auto"/>
        <w:jc w:val="center"/>
        <w:rPr>
          <w:rFonts w:asciiTheme="minorHAnsi" w:hAnsiTheme="minorHAnsi" w:cs="Calibri"/>
          <w:vertAlign w:val="superscript"/>
        </w:rPr>
      </w:pPr>
      <w:r w:rsidRPr="00606970">
        <w:rPr>
          <w:rFonts w:asciiTheme="minorHAnsi" w:hAnsiTheme="minorHAnsi" w:cs="Calibri"/>
        </w:rPr>
        <w:t>§ 16.</w:t>
      </w:r>
      <w:r w:rsidRPr="00606970">
        <w:rPr>
          <w:rStyle w:val="Odwoanieprzypisudolnego"/>
          <w:rFonts w:asciiTheme="minorHAnsi" w:hAnsiTheme="minorHAnsi" w:cs="Calibri"/>
        </w:rPr>
        <w:footnoteReference w:id="49"/>
      </w:r>
    </w:p>
    <w:p w14:paraId="6DD11AC3" w14:textId="77777777" w:rsidR="00E14485" w:rsidRPr="00606970" w:rsidRDefault="00FC6A73" w:rsidP="00AA124C">
      <w:pPr>
        <w:numPr>
          <w:ilvl w:val="0"/>
          <w:numId w:val="9"/>
        </w:numPr>
        <w:spacing w:before="60" w:after="60" w:line="240" w:lineRule="auto"/>
        <w:ind w:left="284" w:hanging="284"/>
        <w:jc w:val="both"/>
        <w:rPr>
          <w:rFonts w:asciiTheme="minorHAnsi" w:hAnsiTheme="minorHAnsi" w:cs="Calibri"/>
        </w:rPr>
      </w:pPr>
      <w:r w:rsidRPr="00606970">
        <w:rPr>
          <w:rFonts w:asciiTheme="minorHAnsi" w:hAnsiTheme="minorHAnsi" w:cs="Calibri"/>
        </w:rPr>
        <w:t xml:space="preserve">Zabezpieczeniem prawidłowej realizacji umowy jest </w:t>
      </w:r>
      <w:r w:rsidRPr="00606970">
        <w:rPr>
          <w:rFonts w:asciiTheme="minorHAnsi" w:hAnsiTheme="minorHAnsi" w:cs="Calibri"/>
          <w:i/>
        </w:rPr>
        <w:t xml:space="preserve">składany przez Beneficjenta, nie później </w:t>
      </w:r>
      <w:r w:rsidRPr="00606970">
        <w:rPr>
          <w:rFonts w:asciiTheme="minorHAnsi" w:hAnsiTheme="minorHAnsi" w:cs="Calibri"/>
          <w:i/>
        </w:rPr>
        <w:br/>
        <w:t>niż w terminie 15 dni roboczych</w:t>
      </w:r>
      <w:r w:rsidRPr="00606970">
        <w:rPr>
          <w:rStyle w:val="Odwoanieprzypisudolnego"/>
          <w:rFonts w:asciiTheme="minorHAnsi" w:hAnsiTheme="minorHAnsi" w:cs="Calibri"/>
          <w:i/>
        </w:rPr>
        <w:footnoteReference w:id="50"/>
      </w:r>
      <w:r w:rsidRPr="00606970">
        <w:rPr>
          <w:rFonts w:asciiTheme="minorHAnsi" w:hAnsiTheme="minorHAnsi" w:cs="Calibri"/>
          <w:i/>
        </w:rPr>
        <w:t xml:space="preserve"> weksel in blanco wraz z wypełnioną deklaracją wystawcy weksla in blanco</w:t>
      </w:r>
      <w:r w:rsidRPr="00606970">
        <w:rPr>
          <w:rStyle w:val="Odwoanieprzypisudolnego"/>
          <w:rFonts w:asciiTheme="minorHAnsi" w:hAnsiTheme="minorHAnsi" w:cs="Calibri"/>
          <w:i/>
        </w:rPr>
        <w:footnoteReference w:id="51"/>
      </w:r>
      <w:r w:rsidRPr="00606970">
        <w:rPr>
          <w:rFonts w:asciiTheme="minorHAnsi" w:hAnsiTheme="minorHAnsi" w:cs="Calibri"/>
          <w:i/>
        </w:rPr>
        <w:t>.</w:t>
      </w:r>
    </w:p>
    <w:p w14:paraId="09FC9218" w14:textId="2A9FE27C" w:rsidR="00E14485" w:rsidRPr="00606970" w:rsidRDefault="00FC6A73" w:rsidP="00AA124C">
      <w:pPr>
        <w:numPr>
          <w:ilvl w:val="0"/>
          <w:numId w:val="9"/>
        </w:numPr>
        <w:spacing w:before="60" w:after="60" w:line="240" w:lineRule="auto"/>
        <w:ind w:left="284" w:hanging="284"/>
        <w:jc w:val="both"/>
        <w:rPr>
          <w:rFonts w:asciiTheme="minorHAnsi" w:hAnsiTheme="minorHAnsi" w:cs="Calibri"/>
        </w:rPr>
      </w:pPr>
      <w:r w:rsidRPr="00606970">
        <w:rPr>
          <w:rFonts w:asciiTheme="minorHAnsi" w:hAnsiTheme="minorHAnsi" w:cs="Calibri"/>
          <w:spacing w:val="-4"/>
        </w:rPr>
        <w:t>Zwrot dokumentu stanowiącego zabezpieczenie umowy następuje na pisemny wniosek Beneficjenta</w:t>
      </w:r>
      <w:r w:rsidRPr="00606970">
        <w:rPr>
          <w:rFonts w:asciiTheme="minorHAnsi" w:hAnsiTheme="minorHAnsi" w:cs="Calibri"/>
        </w:rPr>
        <w:t xml:space="preserve"> </w:t>
      </w:r>
      <w:r w:rsidR="00DC765D" w:rsidRPr="00606970">
        <w:rPr>
          <w:rFonts w:asciiTheme="minorHAnsi" w:hAnsiTheme="minorHAnsi" w:cs="Calibri"/>
        </w:rPr>
        <w:br/>
      </w:r>
      <w:r w:rsidRPr="00606970">
        <w:rPr>
          <w:rFonts w:asciiTheme="minorHAnsi" w:hAnsiTheme="minorHAnsi" w:cs="Calibri"/>
        </w:rPr>
        <w:t xml:space="preserve">po ostatecznym rozliczeniu umowy, tj. po zatwierdzeniu końcowego wniosku o płatność w Projekcie oraz – jeśli dotyczy – zwrocie środków niewykorzystanych przez Beneficjenta, z zastrzeżeniem </w:t>
      </w:r>
      <w:r w:rsidR="00DC765D" w:rsidRPr="00606970">
        <w:rPr>
          <w:rFonts w:asciiTheme="minorHAnsi" w:hAnsiTheme="minorHAnsi" w:cs="Calibri"/>
        </w:rPr>
        <w:br/>
      </w:r>
      <w:r w:rsidRPr="00606970">
        <w:rPr>
          <w:rFonts w:asciiTheme="minorHAnsi" w:hAnsiTheme="minorHAnsi" w:cs="Calibri"/>
        </w:rPr>
        <w:t>ust. 3 i 4.</w:t>
      </w:r>
    </w:p>
    <w:p w14:paraId="397D61E2" w14:textId="52C08AFC" w:rsidR="00E14485" w:rsidRPr="00606970" w:rsidRDefault="00FC6A73" w:rsidP="00AA124C">
      <w:pPr>
        <w:numPr>
          <w:ilvl w:val="0"/>
          <w:numId w:val="9"/>
        </w:numPr>
        <w:spacing w:before="60" w:after="60" w:line="240" w:lineRule="auto"/>
        <w:ind w:left="284" w:hanging="284"/>
        <w:jc w:val="both"/>
        <w:rPr>
          <w:rFonts w:asciiTheme="minorHAnsi" w:hAnsiTheme="minorHAnsi" w:cs="Calibri"/>
        </w:rPr>
      </w:pPr>
      <w:r w:rsidRPr="00606970">
        <w:rPr>
          <w:rFonts w:asciiTheme="minorHAnsi" w:hAnsiTheme="minorHAnsi" w:cs="Calibri"/>
        </w:rPr>
        <w:t xml:space="preserve">W przypadku wszczęcia postępowania administracyjnego w celu wydania decyzji o zwrocie środków </w:t>
      </w:r>
      <w:r w:rsidRPr="00606970">
        <w:rPr>
          <w:rFonts w:asciiTheme="minorHAnsi" w:hAnsiTheme="minorHAnsi" w:cs="Calibri"/>
          <w:spacing w:val="-6"/>
        </w:rPr>
        <w:t xml:space="preserve">na podstawie przepisów </w:t>
      </w:r>
      <w:r w:rsidR="00B34BC5" w:rsidRPr="00606970">
        <w:rPr>
          <w:rFonts w:asciiTheme="minorHAnsi" w:hAnsiTheme="minorHAnsi" w:cs="Calibri"/>
          <w:spacing w:val="-6"/>
        </w:rPr>
        <w:t xml:space="preserve">ustawy </w:t>
      </w:r>
      <w:r w:rsidRPr="00606970">
        <w:rPr>
          <w:rFonts w:asciiTheme="minorHAnsi" w:hAnsiTheme="minorHAnsi" w:cs="Calibri"/>
          <w:spacing w:val="-6"/>
        </w:rPr>
        <w:t>o finansach publicznych lub postępowania sądowo-administracyjnego</w:t>
      </w:r>
      <w:r w:rsidRPr="00606970">
        <w:rPr>
          <w:rFonts w:asciiTheme="minorHAnsi" w:hAnsiTheme="minorHAnsi" w:cs="Calibri"/>
        </w:rPr>
        <w:t xml:space="preserve"> w wyniku zaskarżenia takiej decyzji, lub w przypadku prowadzenia egzekucji administracyjnej zwrot dokumentu stanowiącego zabezpieczenie umowy może nastąpić po zakończeniu postępowania </w:t>
      </w:r>
      <w:r w:rsidR="00DC765D" w:rsidRPr="00606970">
        <w:rPr>
          <w:rFonts w:asciiTheme="minorHAnsi" w:hAnsiTheme="minorHAnsi" w:cs="Calibri"/>
        </w:rPr>
        <w:br/>
      </w:r>
      <w:r w:rsidRPr="00606970">
        <w:rPr>
          <w:rFonts w:asciiTheme="minorHAnsi" w:hAnsiTheme="minorHAnsi" w:cs="Calibri"/>
        </w:rPr>
        <w:t>i, jeśli takie było jego ustalenie, odzyskaniu środków.</w:t>
      </w:r>
    </w:p>
    <w:p w14:paraId="1A20F9AA" w14:textId="77777777" w:rsidR="00E14485" w:rsidRPr="00606970" w:rsidRDefault="00FC6A73" w:rsidP="00AA124C">
      <w:pPr>
        <w:numPr>
          <w:ilvl w:val="0"/>
          <w:numId w:val="9"/>
        </w:numPr>
        <w:spacing w:before="60" w:after="60" w:line="240" w:lineRule="auto"/>
        <w:ind w:left="284" w:hanging="284"/>
        <w:jc w:val="both"/>
        <w:rPr>
          <w:rFonts w:asciiTheme="minorHAnsi" w:hAnsiTheme="minorHAnsi" w:cs="Calibri"/>
        </w:rPr>
      </w:pPr>
      <w:r w:rsidRPr="00606970">
        <w:rPr>
          <w:rFonts w:asciiTheme="minorHAnsi" w:hAnsiTheme="minorHAnsi" w:cs="Calibri"/>
        </w:rPr>
        <w:t xml:space="preserve">W przypadku gdy Wniosek przewiduje trwałość Projektu lub rezultatów, zwrot dokumentu stanowiącego zabezpieczenie umowy następuje </w:t>
      </w:r>
      <w:r w:rsidR="00E625B8" w:rsidRPr="00606970">
        <w:rPr>
          <w:rFonts w:asciiTheme="minorHAnsi" w:hAnsiTheme="minorHAnsi" w:cs="Calibri"/>
        </w:rPr>
        <w:t xml:space="preserve">na pisemny wniosek Beneficjenta </w:t>
      </w:r>
      <w:r w:rsidRPr="00606970">
        <w:rPr>
          <w:rFonts w:asciiTheme="minorHAnsi" w:hAnsiTheme="minorHAnsi" w:cs="Calibri"/>
        </w:rPr>
        <w:t>po upływie okresu trwałości.</w:t>
      </w:r>
    </w:p>
    <w:p w14:paraId="7E16AB12" w14:textId="77777777" w:rsidR="004801EE" w:rsidRPr="00471196" w:rsidRDefault="004801EE" w:rsidP="004801EE">
      <w:pPr>
        <w:spacing w:before="60" w:after="60" w:line="240" w:lineRule="auto"/>
        <w:ind w:left="357"/>
        <w:jc w:val="both"/>
        <w:rPr>
          <w:rFonts w:asciiTheme="minorHAnsi" w:hAnsiTheme="minorHAnsi" w:cs="Calibri"/>
        </w:rPr>
      </w:pPr>
    </w:p>
    <w:p w14:paraId="46ADDA35" w14:textId="77777777"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14:paraId="16990916" w14:textId="77777777"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14:paraId="07FE3EB4" w14:textId="49C563C1"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w:t>
      </w:r>
      <w:r w:rsidR="00E625B8">
        <w:rPr>
          <w:rFonts w:asciiTheme="minorHAnsi" w:hAnsiTheme="minorHAnsi" w:cs="Calibri"/>
        </w:rPr>
        <w:t xml:space="preserve"> </w:t>
      </w:r>
      <w:r w:rsidR="00E625B8">
        <w:t>zgodnie z aktualną wersją Podręcznika Beneficjenta udostępnioną</w:t>
      </w:r>
      <w:r w:rsidR="00E625B8" w:rsidRPr="00471196">
        <w:rPr>
          <w:rFonts w:asciiTheme="minorHAnsi" w:hAnsiTheme="minorHAnsi"/>
        </w:rPr>
        <w:t xml:space="preserve"> </w:t>
      </w:r>
      <w:r w:rsidRPr="00471196">
        <w:rPr>
          <w:rFonts w:asciiTheme="minorHAnsi" w:hAnsiTheme="minorHAnsi"/>
        </w:rPr>
        <w:t>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DC765D">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14:paraId="3FB82B39"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14:paraId="175F0D84"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14:paraId="34963255"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14:paraId="0115B542" w14:textId="77777777"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14:paraId="38D7584E" w14:textId="3490C0D9"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innych dokumentów związanych z realizacją Projektu, w tym niezbędnych do przeprowadzenia kontroli Projektu.</w:t>
      </w:r>
    </w:p>
    <w:p w14:paraId="38636C13" w14:textId="77777777"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DC765D">
        <w:rPr>
          <w:rFonts w:asciiTheme="minorHAnsi" w:hAnsiTheme="minorHAnsi" w:cs="Calibri"/>
          <w:spacing w:val="-6"/>
        </w:rPr>
        <w:t xml:space="preserve">z Beneficjenta </w:t>
      </w:r>
      <w:r w:rsidRPr="00DC765D">
        <w:rPr>
          <w:rFonts w:asciiTheme="minorHAnsi" w:hAnsiTheme="minorHAnsi" w:cs="Calibri"/>
          <w:i/>
          <w:spacing w:val="-6"/>
        </w:rPr>
        <w:t>i Partnerów</w:t>
      </w:r>
      <w:r w:rsidRPr="007F7160">
        <w:rPr>
          <w:rFonts w:asciiTheme="minorHAnsi" w:hAnsiTheme="minorHAnsi" w:cs="Calibri"/>
          <w:i/>
          <w:spacing w:val="-6"/>
          <w:vertAlign w:val="superscript"/>
        </w:rPr>
        <w:footnoteReference w:id="52"/>
      </w:r>
      <w:r w:rsidRPr="00DC765D">
        <w:rPr>
          <w:rFonts w:asciiTheme="minorHAnsi" w:hAnsiTheme="minorHAnsi" w:cs="Calibri"/>
          <w:spacing w:val="-6"/>
        </w:rPr>
        <w:t xml:space="preserve"> obowiązku przechowywania oryginałów dokumentów i ich udostępniania</w:t>
      </w:r>
      <w:r w:rsidRPr="00471196">
        <w:rPr>
          <w:rFonts w:asciiTheme="minorHAnsi" w:hAnsiTheme="minorHAnsi" w:cs="Calibri"/>
        </w:rPr>
        <w:t xml:space="preserve"> podczas kontroli na miejscu.</w:t>
      </w:r>
    </w:p>
    <w:p w14:paraId="5935DBA2" w14:textId="56EB12AE"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7465AE">
        <w:rPr>
          <w:rFonts w:asciiTheme="minorHAnsi" w:hAnsiTheme="minorHAnsi"/>
          <w:color w:val="auto"/>
          <w:spacing w:val="-4"/>
          <w:sz w:val="22"/>
          <w:szCs w:val="22"/>
        </w:rPr>
        <w:t>Beneficjent wyznacz</w:t>
      </w:r>
      <w:r w:rsidR="00C93F18" w:rsidRPr="007465AE">
        <w:rPr>
          <w:rFonts w:asciiTheme="minorHAnsi" w:hAnsiTheme="minorHAnsi"/>
          <w:color w:val="auto"/>
          <w:spacing w:val="-4"/>
          <w:sz w:val="22"/>
          <w:szCs w:val="22"/>
        </w:rPr>
        <w:t>a</w:t>
      </w:r>
      <w:r w:rsidRPr="007465AE">
        <w:rPr>
          <w:rFonts w:asciiTheme="minorHAnsi" w:hAnsiTheme="minorHAnsi"/>
          <w:color w:val="auto"/>
          <w:spacing w:val="-4"/>
          <w:sz w:val="22"/>
          <w:szCs w:val="22"/>
        </w:rPr>
        <w:t xml:space="preserve"> następującą listę osób uprawnionych do wykonywania w jego</w:t>
      </w:r>
      <w:r w:rsidR="00C93F18" w:rsidRPr="00471196">
        <w:rPr>
          <w:rFonts w:asciiTheme="minorHAnsi" w:hAnsiTheme="minorHAnsi"/>
          <w:i/>
          <w:color w:val="auto"/>
          <w:sz w:val="22"/>
          <w:szCs w:val="22"/>
        </w:rPr>
        <w:t xml:space="preserve"> </w:t>
      </w:r>
      <w:r w:rsidRPr="00471196">
        <w:rPr>
          <w:rFonts w:asciiTheme="minorHAnsi" w:hAnsiTheme="minorHAnsi"/>
          <w:color w:val="auto"/>
          <w:sz w:val="22"/>
          <w:szCs w:val="22"/>
        </w:rPr>
        <w:t xml:space="preserve"> imieniu czynności związanych z realizacją Projektu:</w:t>
      </w:r>
    </w:p>
    <w:p w14:paraId="0237C1AD" w14:textId="77777777"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14:paraId="300DCBF0" w14:textId="77777777"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14:paraId="1C55719C" w14:textId="77777777"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14:paraId="14F439BA" w14:textId="13387D46"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a</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E5FB1" w:rsidRPr="00F4382F">
        <w:rPr>
          <w:rFonts w:asciiTheme="minorHAnsi" w:hAnsiTheme="minorHAnsi" w:cs="Calibri"/>
          <w:color w:val="auto"/>
          <w:spacing w:val="-4"/>
          <w:sz w:val="22"/>
          <w:szCs w:val="22"/>
        </w:rPr>
        <w:t>o których mowa w § 4 ust. 6 pkt 3 umowy</w:t>
      </w:r>
      <w:r w:rsidR="009E5FB1" w:rsidRPr="00F4382F" w:rsidDel="009E5FB1">
        <w:rPr>
          <w:rFonts w:asciiTheme="minorHAnsi" w:hAnsiTheme="minorHAnsi" w:cs="Calibri"/>
          <w:color w:val="auto"/>
          <w:spacing w:val="-4"/>
          <w:sz w:val="22"/>
          <w:szCs w:val="22"/>
        </w:rPr>
        <w:t xml:space="preserve"> </w:t>
      </w:r>
      <w:r w:rsidR="0088006A" w:rsidRPr="00F4382F">
        <w:rPr>
          <w:rFonts w:asciiTheme="minorHAnsi" w:hAnsiTheme="minorHAnsi" w:cs="Calibri"/>
          <w:color w:val="auto"/>
          <w:spacing w:val="-4"/>
          <w:sz w:val="22"/>
          <w:szCs w:val="22"/>
        </w:rPr>
        <w:t xml:space="preserve">. </w:t>
      </w:r>
      <w:r w:rsidRPr="00F4382F">
        <w:rPr>
          <w:rFonts w:asciiTheme="minorHAnsi" w:hAnsiTheme="minorHAnsi"/>
          <w:color w:val="auto"/>
          <w:spacing w:val="-4"/>
          <w:sz w:val="22"/>
          <w:szCs w:val="22"/>
        </w:rPr>
        <w:t>Zmiana uprawnionego Użytkownika (aktualizacja danych</w:t>
      </w:r>
      <w:r w:rsidR="00B14718">
        <w:rPr>
          <w:rFonts w:asciiTheme="minorHAnsi" w:hAnsiTheme="minorHAnsi"/>
          <w:color w:val="auto"/>
          <w:spacing w:val="-4"/>
          <w:sz w:val="22"/>
          <w:szCs w:val="22"/>
        </w:rPr>
        <w:t xml:space="preserve"> oraz uprawnień</w:t>
      </w:r>
      <w:r w:rsidRPr="00F4382F">
        <w:rPr>
          <w:rFonts w:asciiTheme="minorHAnsi" w:hAnsiTheme="minorHAnsi"/>
          <w:color w:val="auto"/>
          <w:spacing w:val="-4"/>
          <w:sz w:val="22"/>
          <w:szCs w:val="22"/>
        </w:rPr>
        <w:t>,</w:t>
      </w:r>
      <w:r w:rsidRPr="00471196">
        <w:rPr>
          <w:rFonts w:asciiTheme="minorHAnsi" w:hAnsiTheme="minorHAnsi"/>
          <w:color w:val="auto"/>
          <w:sz w:val="22"/>
          <w:szCs w:val="22"/>
        </w:rPr>
        <w:t xml:space="preserve"> usunięcie użytkownika, dodanie nowego użytkownika) </w:t>
      </w:r>
      <w:r w:rsidR="001C3C89">
        <w:rPr>
          <w:rFonts w:asciiTheme="minorHAnsi" w:hAnsiTheme="minorHAnsi"/>
          <w:color w:val="auto"/>
          <w:sz w:val="22"/>
          <w:szCs w:val="22"/>
        </w:rPr>
        <w:t xml:space="preserve">dokonywana jest za pomocą </w:t>
      </w:r>
      <w:r w:rsidR="00841F65">
        <w:rPr>
          <w:rFonts w:asciiTheme="minorHAnsi" w:hAnsiTheme="minorHAnsi"/>
          <w:color w:val="auto"/>
          <w:sz w:val="22"/>
          <w:szCs w:val="22"/>
        </w:rPr>
        <w:br/>
      </w:r>
      <w:r w:rsidR="001C3C89">
        <w:rPr>
          <w:rFonts w:asciiTheme="minorHAnsi" w:hAnsiTheme="minorHAnsi"/>
          <w:color w:val="auto"/>
          <w:sz w:val="22"/>
          <w:szCs w:val="22"/>
        </w:rPr>
        <w:t xml:space="preserve">ww. wniosku i </w:t>
      </w:r>
      <w:r w:rsidRPr="00471196">
        <w:rPr>
          <w:rFonts w:asciiTheme="minorHAnsi" w:hAnsiTheme="minorHAnsi"/>
          <w:color w:val="auto"/>
          <w:sz w:val="22"/>
          <w:szCs w:val="22"/>
        </w:rPr>
        <w:t>nie wymaga zmiany Umowy w formie aneks</w:t>
      </w:r>
      <w:r w:rsidR="00C3676E" w:rsidRPr="00471196">
        <w:rPr>
          <w:rFonts w:asciiTheme="minorHAnsi" w:hAnsiTheme="minorHAnsi"/>
          <w:color w:val="auto"/>
          <w:sz w:val="22"/>
          <w:szCs w:val="22"/>
        </w:rPr>
        <w:t xml:space="preserve">u. </w:t>
      </w:r>
    </w:p>
    <w:p w14:paraId="7857560E" w14:textId="77777777"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14:paraId="498D4DD9" w14:textId="38BD4C25"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eneficjent zapewnia, że osoby, o których mowa w ust. 2, wykorzystują profil zaufany e</w:t>
      </w:r>
      <w:r w:rsidR="00841F65">
        <w:rPr>
          <w:rFonts w:asciiTheme="minorHAnsi" w:hAnsiTheme="minorHAnsi" w:cs="Calibri"/>
        </w:rPr>
        <w:t>-</w:t>
      </w:r>
      <w:r w:rsidR="00AF193D" w:rsidRPr="00471196">
        <w:rPr>
          <w:rFonts w:asciiTheme="minorHAnsi" w:hAnsiTheme="minorHAnsi" w:cs="Calibri"/>
        </w:rPr>
        <w:t xml:space="preserv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3"/>
      </w:r>
      <w:r w:rsidRPr="00471196">
        <w:rPr>
          <w:rFonts w:asciiTheme="minorHAnsi" w:hAnsiTheme="minorHAnsi" w:cs="Calibri"/>
        </w:rPr>
        <w:t>.</w:t>
      </w:r>
    </w:p>
    <w:p w14:paraId="4CF053ED" w14:textId="16175110"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gdy z powodów technicznych wykorzystanie profilu zaufanego e</w:t>
      </w:r>
      <w:r w:rsidR="00012290">
        <w:rPr>
          <w:rFonts w:asciiTheme="minorHAnsi" w:hAnsiTheme="minorHAnsi" w:cs="Calibri"/>
        </w:rPr>
        <w:t>-</w:t>
      </w:r>
      <w:r w:rsidRPr="00471196">
        <w:rPr>
          <w:rFonts w:asciiTheme="minorHAnsi" w:hAnsiTheme="minorHAnsi" w:cs="Calibri"/>
        </w:rPr>
        <w:t xml:space="preserve">PUAP nie jest </w:t>
      </w:r>
      <w:r w:rsidRPr="00CD685A">
        <w:rPr>
          <w:rFonts w:asciiTheme="minorHAnsi" w:hAnsiTheme="minorHAnsi" w:cs="Calibri"/>
          <w:spacing w:val="-2"/>
        </w:rPr>
        <w:t>możliwe</w:t>
      </w:r>
      <w:r w:rsidR="00012290" w:rsidRPr="00CD685A">
        <w:rPr>
          <w:rFonts w:asciiTheme="minorHAnsi" w:hAnsiTheme="minorHAnsi" w:cs="Calibri"/>
          <w:spacing w:val="-2"/>
        </w:rPr>
        <w:t>, o czym Instytucja Pośrednicząca informuje Beneficjenta na adres e-mail osób uprawnionych,</w:t>
      </w:r>
      <w:r w:rsidRPr="00471196">
        <w:rPr>
          <w:rFonts w:asciiTheme="minorHAnsi" w:hAnsiTheme="minorHAnsi" w:cs="Calibri"/>
        </w:rPr>
        <w:t xml:space="preserv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4"/>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5"/>
      </w:r>
      <w:r w:rsidRPr="00471196">
        <w:rPr>
          <w:rFonts w:asciiTheme="minorHAnsi" w:hAnsiTheme="minorHAnsi" w:cs="Calibri"/>
        </w:rPr>
        <w:t>.</w:t>
      </w:r>
    </w:p>
    <w:p w14:paraId="3AD079A0" w14:textId="77777777"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w:t>
      </w:r>
      <w:r w:rsidR="00E625B8">
        <w:rPr>
          <w:rFonts w:asciiTheme="minorHAnsi" w:hAnsiTheme="minorHAnsi" w:cs="Calibri"/>
        </w:rPr>
        <w:t xml:space="preserve">oraz </w:t>
      </w:r>
      <w:r w:rsidR="00E625B8" w:rsidRPr="0091482E">
        <w:rPr>
          <w:rFonts w:asciiTheme="minorHAnsi" w:hAnsiTheme="minorHAnsi" w:cs="Calibri"/>
          <w:spacing w:val="-4"/>
        </w:rPr>
        <w:t>aktualnej wersji Podręcznika Beneficjenta</w:t>
      </w:r>
      <w:r w:rsidR="00E625B8"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14:paraId="6AD6B063" w14:textId="77777777"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14:paraId="4939A7D2" w14:textId="792A94A8"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t>
      </w:r>
      <w:r w:rsidR="00CD685A">
        <w:rPr>
          <w:rFonts w:asciiTheme="minorHAnsi" w:hAnsiTheme="minorHAnsi" w:cs="Calibri"/>
        </w:rPr>
        <w:t>osób uprawnionych</w:t>
      </w:r>
      <w:r w:rsidRPr="00471196">
        <w:rPr>
          <w:rFonts w:asciiTheme="minorHAnsi" w:hAnsiTheme="minorHAnsi" w:cs="Calibri"/>
        </w:rPr>
        <w:t xml:space="preserve">, Beneficjent zaś zobowiązuje się uzupełnić dane w SL2014 w zakresie </w:t>
      </w:r>
      <w:r w:rsidRPr="00CD685A">
        <w:rPr>
          <w:rFonts w:asciiTheme="minorHAnsi" w:hAnsiTheme="minorHAnsi" w:cs="Calibri"/>
          <w:spacing w:val="-4"/>
        </w:rPr>
        <w:t>dokumentów przekazanych drogą pisemną w terminie 5 dni roboczych od otrzymania tej informacji.</w:t>
      </w:r>
      <w:r w:rsidRPr="00CD685A">
        <w:rPr>
          <w:rStyle w:val="Odwoanieprzypisudolnego"/>
          <w:rFonts w:asciiTheme="minorHAnsi" w:hAnsiTheme="minorHAnsi" w:cs="Calibri"/>
          <w:spacing w:val="-4"/>
        </w:rPr>
        <w:footnoteReference w:id="56"/>
      </w:r>
      <w:r w:rsidRPr="00471196">
        <w:rPr>
          <w:rFonts w:asciiTheme="minorHAnsi" w:hAnsiTheme="minorHAnsi" w:cs="Calibri"/>
        </w:rPr>
        <w:t xml:space="preserve"> </w:t>
      </w:r>
    </w:p>
    <w:p w14:paraId="43E805D2" w14:textId="719F1462"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6971B1">
        <w:rPr>
          <w:rFonts w:asciiTheme="minorHAnsi" w:hAnsiTheme="minorHAnsi" w:cs="Calibri"/>
          <w:color w:val="000000"/>
          <w:spacing w:val="-6"/>
        </w:rPr>
        <w:t xml:space="preserve">Beneficjent zobowiązuje się do wprowadzania </w:t>
      </w:r>
      <w:r w:rsidR="00C03526" w:rsidRPr="006971B1">
        <w:rPr>
          <w:rFonts w:asciiTheme="minorHAnsi" w:hAnsiTheme="minorHAnsi" w:cs="Calibri"/>
          <w:color w:val="000000"/>
          <w:spacing w:val="-6"/>
        </w:rPr>
        <w:t xml:space="preserve">do SL2014 </w:t>
      </w:r>
      <w:r w:rsidRPr="006971B1">
        <w:rPr>
          <w:rFonts w:asciiTheme="minorHAnsi" w:hAnsiTheme="minorHAnsi" w:cs="Calibri"/>
          <w:color w:val="000000"/>
          <w:spacing w:val="-6"/>
        </w:rPr>
        <w:t xml:space="preserve">w terminie 3 dni roboczych </w:t>
      </w:r>
      <w:r w:rsidR="00204C66" w:rsidRPr="006971B1">
        <w:rPr>
          <w:rFonts w:asciiTheme="minorHAnsi" w:hAnsiTheme="minorHAnsi" w:cs="Calibri"/>
          <w:color w:val="000000"/>
          <w:spacing w:val="-6"/>
        </w:rPr>
        <w:t>od wystąpienia</w:t>
      </w:r>
      <w:r w:rsidR="00204C66" w:rsidRPr="00471196">
        <w:rPr>
          <w:rFonts w:asciiTheme="minorHAnsi" w:hAnsiTheme="minorHAnsi" w:cs="Calibri"/>
          <w:color w:val="000000"/>
        </w:rPr>
        <w:t xml:space="preserve"> odpowiedniego zdarzenia dotyczącego personelu </w:t>
      </w:r>
      <w:r w:rsidRPr="00471196">
        <w:rPr>
          <w:rFonts w:asciiTheme="minorHAnsi" w:hAnsiTheme="minorHAnsi" w:cs="Calibri"/>
          <w:color w:val="000000"/>
        </w:rPr>
        <w:t xml:space="preserve">następujących danych 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14:paraId="37341DA9" w14:textId="77777777"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14:paraId="6562A419" w14:textId="77777777"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14:paraId="143E4CC5" w14:textId="77777777"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F5B7B">
        <w:rPr>
          <w:rFonts w:asciiTheme="minorHAnsi" w:hAnsiTheme="minorHAnsi" w:cs="Calibri"/>
        </w:rPr>
        <w:br/>
      </w:r>
      <w:r w:rsidR="00C3599F" w:rsidRPr="00471196">
        <w:rPr>
          <w:rFonts w:asciiTheme="minorHAnsi" w:hAnsiTheme="minorHAnsi" w:cs="Calibri"/>
        </w:rPr>
        <w:t>i godziny zaangażowania.</w:t>
      </w:r>
    </w:p>
    <w:p w14:paraId="3513D472" w14:textId="77777777"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14:paraId="54C9D9B4" w14:textId="77777777"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14:paraId="5EB1A262" w14:textId="77777777"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14:paraId="5FAF7B31" w14:textId="7EDDFA18"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xml:space="preserve">, z wyłączeniem weryfikacji </w:t>
      </w:r>
      <w:r w:rsidR="00B44A05">
        <w:rPr>
          <w:rFonts w:asciiTheme="minorHAnsi" w:hAnsiTheme="minorHAnsi" w:cs="Calibri"/>
        </w:rPr>
        <w:t xml:space="preserve">wniosku </w:t>
      </w:r>
      <w:r w:rsidR="00FB3F42">
        <w:rPr>
          <w:rFonts w:asciiTheme="minorHAnsi" w:hAnsiTheme="minorHAnsi" w:cs="Calibri"/>
        </w:rPr>
        <w:t>o płatność</w:t>
      </w:r>
      <w:r w:rsidRPr="00471196">
        <w:rPr>
          <w:rFonts w:asciiTheme="minorHAnsi" w:hAnsiTheme="minorHAnsi" w:cs="Calibri"/>
        </w:rPr>
        <w:t>;</w:t>
      </w:r>
    </w:p>
    <w:p w14:paraId="6A15EEB9" w14:textId="77777777"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8371C6">
        <w:rPr>
          <w:rFonts w:asciiTheme="minorHAnsi" w:eastAsia="Times New Roman" w:hAnsiTheme="minorHAnsi"/>
          <w:color w:val="000000"/>
          <w:spacing w:val="-4"/>
          <w:lang w:eastAsia="pl-PL"/>
        </w:rPr>
        <w:t xml:space="preserve">dochodzenie zwrotu środków od Beneficjenta, o których mowa w § </w:t>
      </w:r>
      <w:r w:rsidR="0087684A" w:rsidRPr="008371C6">
        <w:rPr>
          <w:rFonts w:asciiTheme="minorHAnsi" w:eastAsia="Times New Roman" w:hAnsiTheme="minorHAnsi"/>
          <w:color w:val="000000"/>
          <w:spacing w:val="-4"/>
          <w:lang w:eastAsia="pl-PL"/>
        </w:rPr>
        <w:t>14 umowy</w:t>
      </w:r>
      <w:r w:rsidRPr="008371C6">
        <w:rPr>
          <w:rFonts w:asciiTheme="minorHAnsi" w:eastAsia="Times New Roman" w:hAnsiTheme="minorHAnsi"/>
          <w:color w:val="000000"/>
          <w:spacing w:val="-4"/>
          <w:lang w:eastAsia="pl-PL"/>
        </w:rPr>
        <w:t>, w tym prowadzenie</w:t>
      </w:r>
      <w:r w:rsidRPr="00471196">
        <w:rPr>
          <w:rFonts w:asciiTheme="minorHAnsi" w:hAnsiTheme="minorHAnsi" w:cs="Calibri"/>
        </w:rPr>
        <w:t xml:space="preserve"> postępowania administracyjnego w celu wydania decyzji o zwrocie środków</w:t>
      </w:r>
      <w:r w:rsidR="00100246" w:rsidRPr="00471196">
        <w:rPr>
          <w:rFonts w:asciiTheme="minorHAnsi" w:hAnsiTheme="minorHAnsi" w:cs="Calibri"/>
        </w:rPr>
        <w:t>;</w:t>
      </w:r>
    </w:p>
    <w:p w14:paraId="66742CEF" w14:textId="77777777"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14:paraId="11ECC516" w14:textId="77777777"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14:paraId="4351A4EC" w14:textId="055073FD"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F4382F">
        <w:rPr>
          <w:rFonts w:asciiTheme="minorHAnsi" w:hAnsiTheme="minorHAnsi"/>
          <w:color w:val="000000"/>
          <w:spacing w:val="-4"/>
          <w:sz w:val="22"/>
          <w:szCs w:val="22"/>
        </w:rPr>
        <w:t xml:space="preserve">Beneficjent zobowiązuje się do wprowadzania </w:t>
      </w:r>
      <w:r w:rsidR="00FE1397" w:rsidRPr="00F4382F">
        <w:rPr>
          <w:rFonts w:asciiTheme="minorHAnsi" w:hAnsiTheme="minorHAnsi"/>
          <w:color w:val="000000"/>
          <w:spacing w:val="-4"/>
          <w:sz w:val="22"/>
          <w:szCs w:val="22"/>
        </w:rPr>
        <w:t xml:space="preserve">do SL2014 </w:t>
      </w:r>
      <w:r w:rsidRPr="00F4382F">
        <w:rPr>
          <w:rFonts w:asciiTheme="minorHAnsi" w:hAnsiTheme="minorHAnsi"/>
          <w:color w:val="000000"/>
          <w:spacing w:val="-4"/>
          <w:sz w:val="22"/>
          <w:szCs w:val="22"/>
        </w:rPr>
        <w:t xml:space="preserve">danych </w:t>
      </w:r>
      <w:r w:rsidR="00C3599F" w:rsidRPr="00F4382F">
        <w:rPr>
          <w:rFonts w:asciiTheme="minorHAnsi" w:hAnsiTheme="minorHAnsi"/>
          <w:color w:val="000000"/>
          <w:spacing w:val="-4"/>
          <w:sz w:val="22"/>
          <w:szCs w:val="22"/>
        </w:rPr>
        <w:t xml:space="preserve">dotyczących zamówień </w:t>
      </w:r>
      <w:r w:rsidR="00C3599F" w:rsidRPr="008371C6">
        <w:rPr>
          <w:rFonts w:asciiTheme="minorHAnsi" w:hAnsiTheme="minorHAnsi"/>
          <w:color w:val="000000"/>
          <w:spacing w:val="-4"/>
          <w:sz w:val="22"/>
          <w:szCs w:val="22"/>
        </w:rPr>
        <w:t>publ</w:t>
      </w:r>
      <w:r w:rsidR="00365EC0" w:rsidRPr="008371C6">
        <w:rPr>
          <w:rFonts w:asciiTheme="minorHAnsi" w:hAnsiTheme="minorHAnsi"/>
          <w:color w:val="000000"/>
          <w:spacing w:val="-4"/>
          <w:sz w:val="22"/>
          <w:szCs w:val="22"/>
        </w:rPr>
        <w:t>icznych</w:t>
      </w:r>
      <w:r w:rsidR="00365EC0" w:rsidRPr="006971B1">
        <w:rPr>
          <w:rFonts w:asciiTheme="minorHAnsi" w:hAnsiTheme="minorHAnsi"/>
          <w:color w:val="000000"/>
          <w:spacing w:val="-4"/>
          <w:sz w:val="22"/>
          <w:szCs w:val="22"/>
        </w:rPr>
        <w:t xml:space="preserve"> </w:t>
      </w:r>
      <w:r w:rsidR="008371C6">
        <w:rPr>
          <w:rFonts w:asciiTheme="minorHAnsi" w:hAnsiTheme="minorHAnsi"/>
          <w:color w:val="000000"/>
          <w:spacing w:val="-4"/>
          <w:sz w:val="22"/>
          <w:szCs w:val="22"/>
        </w:rPr>
        <w:br/>
      </w:r>
      <w:r w:rsidR="00365EC0" w:rsidRPr="006971B1">
        <w:rPr>
          <w:rFonts w:asciiTheme="minorHAnsi" w:hAnsiTheme="minorHAnsi"/>
          <w:color w:val="000000"/>
          <w:spacing w:val="-4"/>
          <w:sz w:val="22"/>
          <w:szCs w:val="22"/>
        </w:rPr>
        <w:t>w ramach realizowanego P</w:t>
      </w:r>
      <w:r w:rsidR="00C3599F" w:rsidRPr="006971B1">
        <w:rPr>
          <w:rFonts w:asciiTheme="minorHAnsi" w:hAnsiTheme="minorHAnsi"/>
          <w:color w:val="000000"/>
          <w:spacing w:val="-4"/>
          <w:sz w:val="22"/>
          <w:szCs w:val="22"/>
        </w:rPr>
        <w:t>rojektu oraz zawartych w ramach tych zamówień kontraktów</w:t>
      </w:r>
      <w:r w:rsidRPr="006971B1">
        <w:rPr>
          <w:rFonts w:asciiTheme="minorHAnsi" w:hAnsiTheme="minorHAnsi"/>
          <w:color w:val="000000"/>
          <w:spacing w:val="-4"/>
          <w:sz w:val="22"/>
          <w:szCs w:val="22"/>
        </w:rPr>
        <w:t>.</w:t>
      </w:r>
    </w:p>
    <w:p w14:paraId="2E30D9F6" w14:textId="4BF8F97C"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w:t>
      </w:r>
      <w:r w:rsidR="00CD685A">
        <w:rPr>
          <w:rFonts w:asciiTheme="minorHAnsi" w:hAnsiTheme="minorHAnsi"/>
          <w:sz w:val="22"/>
          <w:szCs w:val="22"/>
        </w:rPr>
        <w:t xml:space="preserve">i Instytucja Pośrednicząca </w:t>
      </w:r>
      <w:r w:rsidR="00CD685A" w:rsidRPr="00471196">
        <w:rPr>
          <w:rFonts w:asciiTheme="minorHAnsi" w:hAnsiTheme="minorHAnsi"/>
          <w:sz w:val="22"/>
          <w:szCs w:val="22"/>
        </w:rPr>
        <w:t>uznaj</w:t>
      </w:r>
      <w:r w:rsidR="00CD685A">
        <w:rPr>
          <w:rFonts w:asciiTheme="minorHAnsi" w:hAnsiTheme="minorHAnsi"/>
          <w:sz w:val="22"/>
          <w:szCs w:val="22"/>
        </w:rPr>
        <w:t xml:space="preserve">ą za prawnie wiążące przyjęte </w:t>
      </w:r>
      <w:r w:rsidRPr="00471196">
        <w:rPr>
          <w:rFonts w:asciiTheme="minorHAnsi" w:hAnsiTheme="minorHAnsi"/>
          <w:sz w:val="22"/>
          <w:szCs w:val="22"/>
        </w:rPr>
        <w:t xml:space="preserve">w umowie </w:t>
      </w:r>
      <w:r w:rsidR="00CD685A" w:rsidRPr="00471196">
        <w:rPr>
          <w:rFonts w:asciiTheme="minorHAnsi" w:hAnsiTheme="minorHAnsi"/>
          <w:sz w:val="22"/>
          <w:szCs w:val="22"/>
        </w:rPr>
        <w:t>rozwiąza</w:t>
      </w:r>
      <w:r w:rsidR="00CD685A">
        <w:rPr>
          <w:rFonts w:asciiTheme="minorHAnsi" w:hAnsiTheme="minorHAnsi"/>
          <w:sz w:val="22"/>
          <w:szCs w:val="22"/>
        </w:rPr>
        <w:t>nia</w:t>
      </w:r>
      <w:r w:rsidR="00CD685A" w:rsidRPr="00471196">
        <w:rPr>
          <w:rFonts w:asciiTheme="minorHAnsi" w:hAnsiTheme="minorHAnsi"/>
          <w:sz w:val="22"/>
          <w:szCs w:val="22"/>
        </w:rPr>
        <w:t xml:space="preserve"> stosowan</w:t>
      </w:r>
      <w:r w:rsidR="00CD685A">
        <w:rPr>
          <w:rFonts w:asciiTheme="minorHAnsi" w:hAnsiTheme="minorHAnsi"/>
          <w:sz w:val="22"/>
          <w:szCs w:val="22"/>
        </w:rPr>
        <w:t>e</w:t>
      </w:r>
      <w:r w:rsidR="00CD685A" w:rsidRPr="00471196">
        <w:rPr>
          <w:rFonts w:asciiTheme="minorHAnsi" w:hAnsiTheme="minorHAnsi"/>
          <w:sz w:val="22"/>
          <w:szCs w:val="22"/>
        </w:rPr>
        <w:t xml:space="preserve"> </w:t>
      </w:r>
      <w:r w:rsidRPr="00471196">
        <w:rPr>
          <w:rFonts w:asciiTheme="minorHAnsi" w:hAnsiTheme="minorHAnsi"/>
          <w:sz w:val="22"/>
          <w:szCs w:val="22"/>
        </w:rPr>
        <w:t xml:space="preserve">w zakresie komunikacji i wymiany </w:t>
      </w:r>
      <w:r w:rsidR="00FF17E8">
        <w:rPr>
          <w:rFonts w:asciiTheme="minorHAnsi" w:hAnsiTheme="minorHAnsi"/>
          <w:sz w:val="22"/>
          <w:szCs w:val="22"/>
        </w:rPr>
        <w:t xml:space="preserve">danych </w:t>
      </w:r>
      <w:r w:rsidR="00CD685A">
        <w:rPr>
          <w:rFonts w:asciiTheme="minorHAnsi" w:hAnsiTheme="minorHAnsi"/>
          <w:sz w:val="22"/>
          <w:szCs w:val="22"/>
        </w:rPr>
        <w:t>w SL2014, bez możliwości kwestionowania skutków ich stosowania</w:t>
      </w:r>
      <w:r w:rsidRPr="00471196">
        <w:rPr>
          <w:rFonts w:asciiTheme="minorHAnsi" w:hAnsiTheme="minorHAnsi"/>
          <w:sz w:val="22"/>
          <w:szCs w:val="22"/>
        </w:rPr>
        <w:t>.</w:t>
      </w:r>
    </w:p>
    <w:p w14:paraId="23267F3F" w14:textId="77777777"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14:paraId="16EC554D" w14:textId="77777777"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14:paraId="03913468" w14:textId="77777777"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14:paraId="74942D8E" w14:textId="77777777"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14:paraId="522D2406" w14:textId="7C1976F8" w:rsidR="00B241B2" w:rsidRPr="00471196" w:rsidRDefault="00FC2628" w:rsidP="00B241B2">
      <w:pPr>
        <w:numPr>
          <w:ilvl w:val="0"/>
          <w:numId w:val="4"/>
        </w:numPr>
        <w:spacing w:before="60" w:after="60" w:line="240" w:lineRule="auto"/>
        <w:ind w:left="284" w:hanging="284"/>
        <w:jc w:val="both"/>
        <w:rPr>
          <w:rFonts w:asciiTheme="minorHAnsi" w:hAnsiTheme="minorHAnsi" w:cs="Calibri"/>
        </w:rPr>
      </w:pPr>
      <w:r w:rsidRPr="00B241B2">
        <w:rPr>
          <w:rFonts w:asciiTheme="minorHAnsi" w:hAnsiTheme="minorHAnsi" w:cs="Calibri"/>
        </w:rPr>
        <w:t>Beneficjent zobowiąże uczestników Projektu, na etapie ich rekrutacji do Projektu, do przekazania informacji dotyczących ich sytuacji po zakończeniu</w:t>
      </w:r>
      <w:r w:rsidRPr="000E6CC7">
        <w:rPr>
          <w:rFonts w:asciiTheme="minorHAnsi" w:hAnsiTheme="minorHAnsi" w:cs="Calibri"/>
        </w:rPr>
        <w:t xml:space="preserve"> udziału w Projekcie (do 4 tygodni od zakończenia udziału) zgodnie z zakresem danych określonych w Wytycznych</w:t>
      </w:r>
      <w:r w:rsidR="00024F11" w:rsidRPr="00B241B2">
        <w:rPr>
          <w:rFonts w:asciiTheme="minorHAnsi" w:hAnsiTheme="minorHAnsi" w:cs="Calibri"/>
        </w:rPr>
        <w:t xml:space="preserve">, o których mowa w § 4 ust. 6 pkt 1 umowy </w:t>
      </w:r>
      <w:r w:rsidRPr="00B241B2">
        <w:rPr>
          <w:rFonts w:asciiTheme="minorHAnsi" w:hAnsiTheme="minorHAnsi" w:cs="Calibri"/>
        </w:rPr>
        <w:t xml:space="preserve">(tzw. wspólne wskaźniki rezultatu bezpośredniego). </w:t>
      </w:r>
    </w:p>
    <w:p w14:paraId="476A8787" w14:textId="1F66CE2C" w:rsidR="00926557" w:rsidRDefault="00A20A03" w:rsidP="00B241B2">
      <w:pPr>
        <w:numPr>
          <w:ilvl w:val="0"/>
          <w:numId w:val="4"/>
        </w:numPr>
        <w:spacing w:before="60" w:after="60" w:line="240" w:lineRule="auto"/>
        <w:ind w:left="284" w:hanging="284"/>
        <w:jc w:val="both"/>
        <w:rPr>
          <w:rFonts w:asciiTheme="minorHAnsi" w:hAnsiTheme="minorHAnsi" w:cs="Calibri"/>
        </w:rPr>
      </w:pPr>
      <w:r w:rsidRPr="00B241B2">
        <w:rPr>
          <w:rFonts w:asciiTheme="minorHAnsi" w:hAnsiTheme="minorHAnsi" w:cs="Calibri"/>
        </w:rPr>
        <w:t>Beneficjent</w:t>
      </w:r>
      <w:r w:rsidRPr="00CC1066">
        <w:rPr>
          <w:rFonts w:asciiTheme="minorHAnsi" w:hAnsiTheme="minorHAnsi" w:cs="Calibri"/>
          <w:i/>
          <w:spacing w:val="-6"/>
        </w:rPr>
        <w:t xml:space="preserve"> zobowiąże uczes</w:t>
      </w:r>
      <w:r w:rsidRPr="00045259">
        <w:rPr>
          <w:rFonts w:asciiTheme="minorHAnsi" w:hAnsiTheme="minorHAnsi" w:cs="Calibri"/>
          <w:b/>
          <w:i/>
          <w:spacing w:val="-6"/>
        </w:rPr>
        <w:t>t</w:t>
      </w:r>
      <w:r w:rsidRPr="00CC1066">
        <w:rPr>
          <w:rFonts w:asciiTheme="minorHAnsi" w:hAnsiTheme="minorHAnsi" w:cs="Calibri"/>
          <w:i/>
          <w:spacing w:val="-6"/>
        </w:rPr>
        <w:t>ników na etapie ich rekrutacji do Projektu, do dostarczenia dokumentów</w:t>
      </w:r>
      <w:r w:rsidRPr="00471196">
        <w:rPr>
          <w:rFonts w:asciiTheme="minorHAnsi" w:hAnsiTheme="minorHAnsi" w:cs="Calibri"/>
          <w:i/>
        </w:rPr>
        <w:t xml:space="preserve"> </w:t>
      </w:r>
      <w:r w:rsidRPr="00A20A03">
        <w:rPr>
          <w:rFonts w:asciiTheme="minorHAnsi" w:hAnsiTheme="minorHAnsi" w:cs="Calibri"/>
          <w:i/>
          <w:spacing w:val="-4"/>
        </w:rPr>
        <w:t>potwierdzających osiągniecie efektywności zatrudnieniowej po zakończeniu</w:t>
      </w:r>
      <w:r w:rsidRPr="00471196">
        <w:rPr>
          <w:rFonts w:asciiTheme="minorHAnsi" w:hAnsiTheme="minorHAnsi" w:cs="Calibri"/>
          <w:i/>
        </w:rPr>
        <w:t xml:space="preserve"> udziału w Projekcie </w:t>
      </w:r>
      <w:r w:rsidR="00F4382F">
        <w:rPr>
          <w:rFonts w:asciiTheme="minorHAnsi" w:hAnsiTheme="minorHAnsi" w:cs="Calibri"/>
          <w:i/>
        </w:rPr>
        <w:br/>
      </w:r>
      <w:r w:rsidRPr="00471196">
        <w:rPr>
          <w:rFonts w:asciiTheme="minorHAnsi" w:hAnsiTheme="minorHAnsi" w:cs="Calibri"/>
          <w:i/>
        </w:rPr>
        <w:t>(do 3 miesięcy od zakończenia udziału) oraz poinformuje o możliwości przyszłego udziału w badaniu ewaluacyjnym.</w:t>
      </w:r>
      <w:r w:rsidRPr="00471196">
        <w:rPr>
          <w:rStyle w:val="Odwoanieprzypisudolnego"/>
          <w:rFonts w:asciiTheme="minorHAnsi" w:hAnsiTheme="minorHAnsi" w:cs="Calibri"/>
          <w:i/>
        </w:rPr>
        <w:footnoteReference w:id="57"/>
      </w:r>
      <w:bookmarkStart w:id="0" w:name="_GoBack"/>
      <w:bookmarkEnd w:id="0"/>
    </w:p>
    <w:p w14:paraId="530AAE84" w14:textId="77777777" w:rsidR="00FC2628" w:rsidRPr="00CC1066" w:rsidRDefault="00FC2628" w:rsidP="00CC1066">
      <w:pPr>
        <w:numPr>
          <w:ilvl w:val="0"/>
          <w:numId w:val="4"/>
        </w:numPr>
        <w:spacing w:before="60" w:after="60" w:line="240" w:lineRule="auto"/>
        <w:ind w:left="284" w:hanging="284"/>
        <w:jc w:val="both"/>
        <w:rPr>
          <w:rFonts w:asciiTheme="minorHAnsi" w:hAnsiTheme="minorHAnsi" w:cs="Calibri"/>
        </w:rPr>
      </w:pPr>
      <w:r w:rsidRPr="00CC1066">
        <w:rPr>
          <w:rFonts w:asciiTheme="minorHAnsi" w:hAnsiTheme="minorHAnsi" w:cs="Calibri"/>
        </w:rPr>
        <w:t xml:space="preserve">Beneficjent zobowiązuje się do przechowywania dokumentacji związanej z realizacją Projektu </w:t>
      </w:r>
      <w:r w:rsidRPr="00CC1066">
        <w:rPr>
          <w:rFonts w:asciiTheme="minorHAnsi" w:hAnsiTheme="minorHAnsi" w:cs="Calibri"/>
        </w:rPr>
        <w:br/>
        <w:t>przez okre</w:t>
      </w:r>
      <w:r w:rsidRPr="000676AD">
        <w:rPr>
          <w:rFonts w:asciiTheme="minorHAnsi" w:hAnsiTheme="minorHAnsi" w:cs="Calibri"/>
        </w:rPr>
        <w:t>s dwóch lat od dnia 31 grudnia</w:t>
      </w:r>
      <w:r w:rsidRPr="002C2C6C">
        <w:rPr>
          <w:rFonts w:asciiTheme="minorHAnsi" w:hAnsiTheme="minorHAnsi" w:cs="Calibri"/>
        </w:rPr>
        <w:t xml:space="preserve"> roku następującego po złożeniu do Komisji Europejskiej zestawienia wydatków, w którym ujęto ostateczne wydatki </w:t>
      </w:r>
      <w:r w:rsidR="008B1D20" w:rsidRPr="00CC1066">
        <w:rPr>
          <w:rFonts w:asciiTheme="minorHAnsi" w:hAnsiTheme="minorHAnsi" w:cs="Calibri"/>
        </w:rPr>
        <w:t>dotyczące zakończonego Projektu.</w:t>
      </w:r>
      <w:r w:rsidRPr="00CC1066">
        <w:rPr>
          <w:rFonts w:asciiTheme="minorHAnsi" w:hAnsiTheme="minorHAnsi" w:cs="Calibri"/>
        </w:rPr>
        <w:t xml:space="preserve"> Instytucja </w:t>
      </w:r>
      <w:r w:rsidR="00194523" w:rsidRPr="00CC1066">
        <w:rPr>
          <w:rFonts w:asciiTheme="minorHAnsi" w:hAnsiTheme="minorHAnsi" w:cs="Calibri"/>
        </w:rPr>
        <w:t xml:space="preserve">Pośrednicząca </w:t>
      </w:r>
      <w:r w:rsidRPr="00CC1066">
        <w:rPr>
          <w:rFonts w:asciiTheme="minorHAnsi" w:hAnsiTheme="minorHAnsi" w:cs="Calibri"/>
        </w:rPr>
        <w:t xml:space="preserve">informuje Beneficjenta o dacie rozpoczęcia okresu, o którym mowa </w:t>
      </w:r>
      <w:r w:rsidR="008C526E" w:rsidRPr="00CC1066">
        <w:rPr>
          <w:rFonts w:asciiTheme="minorHAnsi" w:hAnsiTheme="minorHAnsi" w:cs="Calibri"/>
        </w:rPr>
        <w:br/>
      </w:r>
      <w:r w:rsidRPr="00CC106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CC1066">
        <w:rPr>
          <w:rFonts w:asciiTheme="minorHAnsi" w:hAnsiTheme="minorHAnsi" w:cs="Calibri"/>
        </w:rPr>
        <w:br/>
      </w:r>
      <w:r w:rsidRPr="00CC1066">
        <w:rPr>
          <w:rFonts w:asciiTheme="minorHAnsi" w:hAnsiTheme="minorHAnsi" w:cs="Calibri"/>
        </w:rPr>
        <w:t>w Projekcie albo na należycie uzasadniony wniosek Komisji Europejskiej, o czym Beneficjent jest informowany pisemnie.</w:t>
      </w:r>
    </w:p>
    <w:p w14:paraId="5BD5E0B5" w14:textId="77777777"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14:paraId="371A6907" w14:textId="512C65CF"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CC1066">
        <w:rPr>
          <w:rFonts w:asciiTheme="minorHAnsi" w:hAnsiTheme="minorHAnsi" w:cs="Calibri"/>
          <w:spacing w:val="-4"/>
        </w:rPr>
        <w:t>W przypadku zmiany miejsca archiwizacji dokumentów oraz w przypadku zawieszenia lub zaprzestania</w:t>
      </w:r>
      <w:r w:rsidRPr="00471196">
        <w:rPr>
          <w:rFonts w:asciiTheme="minorHAnsi" w:hAnsiTheme="minorHAnsi" w:cs="Calibri"/>
        </w:rPr>
        <w:t xml:space="preserve">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w:t>
      </w:r>
      <w:r w:rsidRPr="00CC1066">
        <w:rPr>
          <w:rFonts w:asciiTheme="minorHAnsi" w:hAnsiTheme="minorHAnsi" w:cs="Calibri"/>
          <w:spacing w:val="-4"/>
        </w:rPr>
        <w:lastRenderedPageBreak/>
        <w:t xml:space="preserve">zobowiązuje się </w:t>
      </w:r>
      <w:r w:rsidR="00DA04E3" w:rsidRPr="00CC1066">
        <w:rPr>
          <w:rFonts w:asciiTheme="minorHAnsi" w:hAnsiTheme="minorHAnsi" w:cs="Calibri"/>
          <w:spacing w:val="-4"/>
        </w:rPr>
        <w:t xml:space="preserve">niezwłocznie, </w:t>
      </w:r>
      <w:r w:rsidRPr="00CC1066">
        <w:rPr>
          <w:rFonts w:asciiTheme="minorHAnsi" w:hAnsiTheme="minorHAnsi" w:cs="Calibri"/>
          <w:spacing w:val="-4"/>
        </w:rPr>
        <w:t xml:space="preserve">pisemnie poinformować Instytucję </w:t>
      </w:r>
      <w:r w:rsidR="00194523" w:rsidRPr="00CC1066">
        <w:rPr>
          <w:rFonts w:asciiTheme="minorHAnsi" w:hAnsiTheme="minorHAnsi" w:cs="Calibri"/>
          <w:spacing w:val="-4"/>
        </w:rPr>
        <w:t xml:space="preserve">Pośredniczącą </w:t>
      </w:r>
      <w:r w:rsidRPr="00CC1066">
        <w:rPr>
          <w:rFonts w:asciiTheme="minorHAnsi" w:hAnsiTheme="minorHAnsi" w:cs="Calibri"/>
          <w:spacing w:val="-4"/>
        </w:rPr>
        <w:t>o miejscu archiwizacji</w:t>
      </w:r>
      <w:r w:rsidRPr="00471196">
        <w:rPr>
          <w:rFonts w:asciiTheme="minorHAnsi" w:hAnsiTheme="minorHAnsi" w:cs="Calibri"/>
        </w:rPr>
        <w:t xml:space="preserve"> dokumentów związanych z realizowanym Projektem. </w:t>
      </w:r>
    </w:p>
    <w:p w14:paraId="0B3C1341" w14:textId="77777777"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14:paraId="1ABB52B2" w14:textId="77777777"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8"/>
      </w:r>
      <w:r w:rsidR="00FC2628" w:rsidRPr="00471196">
        <w:rPr>
          <w:rFonts w:asciiTheme="minorHAnsi" w:hAnsiTheme="minorHAnsi" w:cs="Calibri"/>
          <w:i/>
        </w:rPr>
        <w:t>.</w:t>
      </w:r>
    </w:p>
    <w:p w14:paraId="1F604557" w14:textId="77777777" w:rsidR="008C526E" w:rsidRPr="00471196" w:rsidRDefault="008C526E" w:rsidP="008C526E">
      <w:pPr>
        <w:spacing w:before="60" w:after="60" w:line="240" w:lineRule="auto"/>
        <w:ind w:left="284"/>
        <w:jc w:val="both"/>
        <w:rPr>
          <w:rFonts w:asciiTheme="minorHAnsi" w:hAnsiTheme="minorHAnsi" w:cs="Calibri"/>
          <w:i/>
        </w:rPr>
      </w:pPr>
    </w:p>
    <w:p w14:paraId="4B50E9CE" w14:textId="77777777"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14:paraId="7A265D72" w14:textId="77777777"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14:paraId="2CDBE7E9" w14:textId="2F4A9A3B"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9"/>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14:paraId="0B5C951D" w14:textId="77777777"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60"/>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14:paraId="79D1273D" w14:textId="37DA570C"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w:t>
      </w:r>
      <w:r w:rsidR="00AA5783" w:rsidRPr="00471196">
        <w:rPr>
          <w:rFonts w:asciiTheme="minorHAnsi" w:hAnsiTheme="minorHAnsi" w:cs="Calibri"/>
        </w:rPr>
        <w:t>zobowiąz</w:t>
      </w:r>
      <w:r w:rsidR="00AA5783">
        <w:rPr>
          <w:rFonts w:asciiTheme="minorHAnsi" w:hAnsiTheme="minorHAnsi" w:cs="Calibri"/>
        </w:rPr>
        <w:t>any jest zapewnić</w:t>
      </w:r>
      <w:r w:rsidRPr="00471196">
        <w:rPr>
          <w:rFonts w:asciiTheme="minorHAnsi" w:hAnsiTheme="minorHAnsi" w:cs="Calibri"/>
        </w:rPr>
        <w:t xml:space="preserve"> podmiot</w:t>
      </w:r>
      <w:r w:rsidR="00AA5783">
        <w:rPr>
          <w:rFonts w:asciiTheme="minorHAnsi" w:hAnsiTheme="minorHAnsi" w:cs="Calibri"/>
        </w:rPr>
        <w:t>om</w:t>
      </w:r>
      <w:r w:rsidRPr="00471196">
        <w:rPr>
          <w:rFonts w:asciiTheme="minorHAnsi" w:hAnsiTheme="minorHAnsi" w:cs="Calibri"/>
        </w:rPr>
        <w:t>, o których mowa w ust. 1:</w:t>
      </w:r>
    </w:p>
    <w:p w14:paraId="67DB47B8" w14:textId="5E01178C" w:rsidR="00FC2628" w:rsidRPr="00471196" w:rsidRDefault="00AA5783" w:rsidP="00471196">
      <w:pPr>
        <w:numPr>
          <w:ilvl w:val="1"/>
          <w:numId w:val="3"/>
        </w:numPr>
        <w:tabs>
          <w:tab w:val="clear" w:pos="360"/>
        </w:tabs>
        <w:spacing w:before="60" w:after="60" w:line="240" w:lineRule="auto"/>
        <w:ind w:left="567" w:hanging="283"/>
        <w:jc w:val="both"/>
        <w:rPr>
          <w:rFonts w:asciiTheme="minorHAnsi" w:hAnsiTheme="minorHAnsi" w:cs="Calibri"/>
        </w:rPr>
      </w:pPr>
      <w:r>
        <w:rPr>
          <w:rFonts w:asciiTheme="minorHAnsi" w:hAnsiTheme="minorHAnsi" w:cs="Calibri"/>
        </w:rPr>
        <w:t>pełny wgląd</w:t>
      </w:r>
      <w:r w:rsidR="00FC2628" w:rsidRPr="00471196">
        <w:rPr>
          <w:rFonts w:asciiTheme="minorHAnsi" w:hAnsiTheme="minorHAnsi" w:cs="Calibri"/>
        </w:rPr>
        <w:t xml:space="preserve"> we wszystkie dokumenty</w:t>
      </w:r>
      <w:r>
        <w:rPr>
          <w:rFonts w:asciiTheme="minorHAnsi" w:hAnsiTheme="minorHAnsi" w:cs="Calibri"/>
        </w:rPr>
        <w:t xml:space="preserve">, </w:t>
      </w:r>
      <w:r w:rsidR="008701EE" w:rsidRPr="00471196">
        <w:rPr>
          <w:rFonts w:asciiTheme="minorHAnsi" w:hAnsiTheme="minorHAnsi" w:cs="Calibri"/>
        </w:rPr>
        <w:t>w tym</w:t>
      </w:r>
      <w:r w:rsidR="00FC2628" w:rsidRPr="00471196">
        <w:rPr>
          <w:rFonts w:asciiTheme="minorHAnsi" w:hAnsiTheme="minorHAnsi" w:cs="Calibri"/>
        </w:rPr>
        <w:t xml:space="preserve"> dokumenty elektroniczne </w:t>
      </w:r>
      <w:r>
        <w:rPr>
          <w:rFonts w:asciiTheme="minorHAnsi" w:hAnsiTheme="minorHAnsi" w:cs="Calibri"/>
        </w:rPr>
        <w:t xml:space="preserve">związane z realizacją Projektu </w:t>
      </w:r>
      <w:r w:rsidR="00FC2628" w:rsidRPr="00471196">
        <w:rPr>
          <w:rFonts w:asciiTheme="minorHAnsi" w:hAnsiTheme="minorHAnsi" w:cs="Calibri"/>
        </w:rPr>
        <w:t xml:space="preserve">przez cały okres ich przechowywania określony w § </w:t>
      </w:r>
      <w:r w:rsidR="0087684A" w:rsidRPr="00471196">
        <w:rPr>
          <w:rFonts w:asciiTheme="minorHAnsi" w:hAnsiTheme="minorHAnsi" w:cs="Calibri"/>
        </w:rPr>
        <w:t xml:space="preserve">18 </w:t>
      </w:r>
      <w:r w:rsidR="00FC2628"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Pr>
          <w:rFonts w:asciiTheme="minorHAnsi" w:hAnsiTheme="minorHAnsi" w:cs="Calibri"/>
        </w:rPr>
        <w:t xml:space="preserve"> oraz umożliwić tworzenie ich uwierzytelnionych kopii, odpisów i wyciągów</w:t>
      </w:r>
      <w:r w:rsidR="00FC2628" w:rsidRPr="00471196">
        <w:rPr>
          <w:rFonts w:asciiTheme="minorHAnsi" w:hAnsiTheme="minorHAnsi" w:cs="Calibri"/>
        </w:rPr>
        <w:t xml:space="preserve">; </w:t>
      </w:r>
    </w:p>
    <w:p w14:paraId="625B41B9" w14:textId="50B030C5" w:rsidR="00FC2628" w:rsidRPr="00471196" w:rsidRDefault="00AA5783" w:rsidP="00471196">
      <w:pPr>
        <w:numPr>
          <w:ilvl w:val="1"/>
          <w:numId w:val="3"/>
        </w:numPr>
        <w:tabs>
          <w:tab w:val="clear" w:pos="360"/>
        </w:tabs>
        <w:spacing w:before="60" w:after="60" w:line="240" w:lineRule="auto"/>
        <w:ind w:left="567" w:hanging="283"/>
        <w:jc w:val="both"/>
        <w:rPr>
          <w:rFonts w:asciiTheme="minorHAnsi" w:hAnsiTheme="minorHAnsi" w:cs="Calibri"/>
        </w:rPr>
      </w:pPr>
      <w:r>
        <w:rPr>
          <w:rFonts w:asciiTheme="minorHAnsi" w:hAnsiTheme="minorHAnsi"/>
        </w:rPr>
        <w:t xml:space="preserve">pełny wgląd do dokumentów niezwiązanych bezpośrednio z realizacją Projektu, jeżeli jest to konieczne do stwierdzenia kwalifikowalności wydatków ponoszonych w ramach realizacji Projektu przez cały okres ich przechowywania określony w </w:t>
      </w:r>
      <w:r w:rsidRPr="00471196">
        <w:rPr>
          <w:rFonts w:asciiTheme="minorHAnsi" w:hAnsiTheme="minorHAnsi" w:cs="Calibri"/>
        </w:rPr>
        <w:t>§ 18 ust. 4 i 7 umowy</w:t>
      </w:r>
      <w:r w:rsidRPr="00471196">
        <w:rPr>
          <w:rFonts w:asciiTheme="minorHAnsi" w:hAnsiTheme="minorHAnsi"/>
        </w:rPr>
        <w:t xml:space="preserve"> </w:t>
      </w:r>
      <w:r>
        <w:rPr>
          <w:rFonts w:asciiTheme="minorHAnsi" w:hAnsiTheme="minorHAnsi"/>
        </w:rPr>
        <w:t xml:space="preserve"> oraz umożliwić tworzenie ich uwierzytelnionych kopii, odpisów i wyciągów;</w:t>
      </w:r>
    </w:p>
    <w:p w14:paraId="61F534EA" w14:textId="54141193" w:rsidR="00FC2628" w:rsidRPr="00471196" w:rsidRDefault="00AA5783" w:rsidP="00471196">
      <w:pPr>
        <w:numPr>
          <w:ilvl w:val="1"/>
          <w:numId w:val="3"/>
        </w:numPr>
        <w:tabs>
          <w:tab w:val="clear" w:pos="360"/>
        </w:tabs>
        <w:spacing w:before="60" w:after="60" w:line="240" w:lineRule="auto"/>
        <w:ind w:left="567" w:hanging="283"/>
        <w:jc w:val="both"/>
        <w:rPr>
          <w:rFonts w:asciiTheme="minorHAnsi" w:hAnsiTheme="minorHAnsi" w:cs="Calibri"/>
        </w:rPr>
      </w:pPr>
      <w:r>
        <w:rPr>
          <w:rFonts w:asciiTheme="minorHAnsi" w:hAnsiTheme="minorHAnsi"/>
          <w:spacing w:val="-6"/>
        </w:rPr>
        <w:t xml:space="preserve">pełny dostęp </w:t>
      </w:r>
      <w:r w:rsidR="00FC2628" w:rsidRPr="00A716FB">
        <w:rPr>
          <w:rFonts w:asciiTheme="minorHAnsi" w:hAnsiTheme="minorHAnsi"/>
          <w:spacing w:val="-6"/>
        </w:rPr>
        <w:t>do rzeczy, materiałów,</w:t>
      </w:r>
      <w:r w:rsidR="00FC2628" w:rsidRPr="00471196">
        <w:rPr>
          <w:rFonts w:asciiTheme="minorHAnsi" w:hAnsiTheme="minorHAnsi"/>
        </w:rPr>
        <w:t xml:space="preserve"> urządzeń i sprzętów  zakupionych w ramach Projektu, a także obiektów, terenów i pomieszczeń, </w:t>
      </w:r>
      <w:r w:rsidR="00FC2628" w:rsidRPr="00A716FB">
        <w:rPr>
          <w:rFonts w:asciiTheme="minorHAnsi" w:hAnsiTheme="minorHAnsi"/>
          <w:spacing w:val="-6"/>
        </w:rPr>
        <w:t>w których realizowany jest Projekt lub gdzie zgromadzona jest dokumentacja dotycząca realizowanego</w:t>
      </w:r>
      <w:r w:rsidR="00FC2628" w:rsidRPr="00471196">
        <w:rPr>
          <w:rFonts w:asciiTheme="minorHAnsi" w:hAnsiTheme="minorHAnsi"/>
        </w:rPr>
        <w:t xml:space="preserve"> Projektu;</w:t>
      </w:r>
    </w:p>
    <w:p w14:paraId="16FBE5A1" w14:textId="20358CBB" w:rsidR="00FC2628" w:rsidRPr="00471196" w:rsidRDefault="00AA5783" w:rsidP="00471196">
      <w:pPr>
        <w:numPr>
          <w:ilvl w:val="1"/>
          <w:numId w:val="3"/>
        </w:numPr>
        <w:tabs>
          <w:tab w:val="clear" w:pos="360"/>
        </w:tabs>
        <w:spacing w:before="60" w:after="60" w:line="240" w:lineRule="auto"/>
        <w:ind w:left="567" w:hanging="283"/>
        <w:jc w:val="both"/>
        <w:rPr>
          <w:rFonts w:asciiTheme="minorHAnsi" w:hAnsiTheme="minorHAnsi" w:cs="Calibri"/>
        </w:rPr>
      </w:pPr>
      <w:r>
        <w:rPr>
          <w:rFonts w:asciiTheme="minorHAnsi" w:hAnsiTheme="minorHAnsi"/>
        </w:rPr>
        <w:t>obecność</w:t>
      </w:r>
      <w:r w:rsidR="00FC2628" w:rsidRPr="00471196">
        <w:rPr>
          <w:rFonts w:asciiTheme="minorHAnsi" w:hAnsiTheme="minorHAnsi"/>
        </w:rPr>
        <w:t xml:space="preserve"> osób zaangażowanych w realizację Projektu lub innych upoważnionych osób, które udzielą wyjaśnień na temat realizacji Projektu, w tym wydatków i innych zagadnień związanych z realizacją Projektu.</w:t>
      </w:r>
    </w:p>
    <w:p w14:paraId="3D10A6DB" w14:textId="77777777" w:rsidR="00AA5783" w:rsidRPr="00AA5783" w:rsidRDefault="00AA5783" w:rsidP="00AA5783">
      <w:pPr>
        <w:numPr>
          <w:ilvl w:val="0"/>
          <w:numId w:val="3"/>
        </w:numPr>
        <w:tabs>
          <w:tab w:val="clear" w:pos="360"/>
          <w:tab w:val="num" w:pos="284"/>
        </w:tabs>
        <w:spacing w:before="60" w:after="60" w:line="240" w:lineRule="auto"/>
        <w:ind w:left="284" w:hanging="284"/>
        <w:jc w:val="both"/>
        <w:rPr>
          <w:rFonts w:asciiTheme="minorHAnsi" w:hAnsiTheme="minorHAnsi" w:cs="Calibri"/>
          <w:spacing w:val="-4"/>
        </w:rPr>
      </w:pPr>
      <w:r w:rsidRPr="00AA5783">
        <w:rPr>
          <w:rFonts w:asciiTheme="minorHAnsi" w:hAnsiTheme="minorHAnsi" w:cs="Calibri"/>
          <w:spacing w:val="-4"/>
        </w:rPr>
        <w:t>Nieudostępnienie wszystkich wymaganych dokumentów, o których mowa w ust. 3 pkt 1) i 2), niezapewnienie pełnego dostępu, o którym mowa w ust. 3 pkt 3), a także niezapewnienie asysty osób, o których mowa w ust. 3 pkt 4) w trakcie kontroli realizacji Projektu jest równoznaczne z odmową poddania się kontroli.</w:t>
      </w:r>
    </w:p>
    <w:p w14:paraId="58A50530" w14:textId="0C7C868C"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A716FB">
        <w:rPr>
          <w:rFonts w:asciiTheme="minorHAnsi" w:hAnsiTheme="minorHAnsi" w:cs="Calibri"/>
          <w:spacing w:val="-4"/>
        </w:rPr>
        <w:t>Ustalenia podmiotów, o których mowa w ust. 1, mogą prowadzić do pomniejszenia kwoty wydatków</w:t>
      </w:r>
      <w:r w:rsidRPr="00471196">
        <w:rPr>
          <w:rFonts w:asciiTheme="minorHAnsi" w:hAnsiTheme="minorHAnsi" w:cs="Calibri"/>
        </w:rPr>
        <w:t xml:space="preserve"> kwalifikowalnych rozliczonych w ramach Projektu.</w:t>
      </w:r>
    </w:p>
    <w:p w14:paraId="4DC4E904" w14:textId="77777777"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14:paraId="162C0B7B" w14:textId="4164A43F"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Kontrola może także przybrać formę weryfikacji dokumentów w zakresie prawidłowości </w:t>
      </w:r>
      <w:r w:rsidRPr="00A716FB">
        <w:rPr>
          <w:rFonts w:asciiTheme="minorHAnsi" w:hAnsiTheme="minorHAnsi" w:cs="Calibri"/>
          <w:spacing w:val="-4"/>
        </w:rPr>
        <w:t xml:space="preserve">przeprowadzenia właściwych procedur dotyczących m.in. udzielania zamówień </w:t>
      </w:r>
      <w:r w:rsidR="00AC6ECC" w:rsidRPr="002245DE">
        <w:rPr>
          <w:color w:val="000000"/>
        </w:rPr>
        <w:t xml:space="preserve">w ramach Projektu, </w:t>
      </w:r>
      <w:r w:rsidR="00AC6ECC">
        <w:rPr>
          <w:color w:val="000000"/>
        </w:rPr>
        <w:br/>
      </w:r>
      <w:r w:rsidR="00AC6ECC" w:rsidRPr="002245DE">
        <w:rPr>
          <w:color w:val="000000"/>
        </w:rPr>
        <w:t>o których mowa w § 21 niniejszej umowy</w:t>
      </w:r>
      <w:r w:rsidRPr="00A716FB">
        <w:rPr>
          <w:rFonts w:asciiTheme="minorHAnsi" w:hAnsiTheme="minorHAnsi" w:cs="Calibri"/>
          <w:spacing w:val="-4"/>
        </w:rPr>
        <w:t>, udzielania</w:t>
      </w:r>
      <w:r w:rsidRPr="00471196">
        <w:rPr>
          <w:rFonts w:asciiTheme="minorHAnsi" w:hAnsiTheme="minorHAnsi" w:cs="Calibri"/>
        </w:rPr>
        <w:t xml:space="preserve"> pomocy publicznej.</w:t>
      </w:r>
    </w:p>
    <w:p w14:paraId="32C13D09" w14:textId="4CFDD536"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AA5783">
        <w:rPr>
          <w:rFonts w:asciiTheme="minorHAnsi" w:hAnsiTheme="minorHAnsi" w:cs="Calibri"/>
          <w:i/>
        </w:rPr>
        <w:t>7</w:t>
      </w:r>
      <w:r w:rsidR="00AA5783"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1"/>
      </w:r>
    </w:p>
    <w:p w14:paraId="3A4F4375" w14:textId="77777777" w:rsidR="00483F1C" w:rsidRPr="00471196" w:rsidRDefault="00483F1C" w:rsidP="00483F1C">
      <w:pPr>
        <w:spacing w:before="60" w:after="60" w:line="240" w:lineRule="auto"/>
        <w:ind w:left="284"/>
        <w:jc w:val="both"/>
        <w:rPr>
          <w:rFonts w:asciiTheme="minorHAnsi" w:hAnsiTheme="minorHAnsi" w:cs="Calibri"/>
        </w:rPr>
      </w:pPr>
    </w:p>
    <w:p w14:paraId="0DDBBA65" w14:textId="77777777"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14:paraId="418A74D5" w14:textId="77777777"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w:t>
      </w:r>
      <w:r w:rsidR="007F3359" w:rsidRPr="0086553B">
        <w:rPr>
          <w:rFonts w:asciiTheme="minorHAnsi" w:hAnsiTheme="minorHAnsi" w:cs="Calibri"/>
          <w:spacing w:val="-4"/>
        </w:rPr>
        <w:t xml:space="preserve">Zarządzającej </w:t>
      </w:r>
      <w:r w:rsidRPr="0086553B">
        <w:rPr>
          <w:rFonts w:asciiTheme="minorHAnsi" w:hAnsiTheme="minorHAnsi" w:cs="Calibri"/>
          <w:spacing w:val="-4"/>
        </w:rPr>
        <w:t>wszelkich informacji i wyjaśnień związanych z realizacją Projektu, w terminie określonym</w:t>
      </w:r>
      <w:r w:rsidRPr="00471196">
        <w:rPr>
          <w:rFonts w:asciiTheme="minorHAnsi" w:hAnsiTheme="minorHAnsi" w:cs="Calibri"/>
        </w:rPr>
        <w:t xml:space="preserve">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14:paraId="77B0D56F" w14:textId="77777777"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14:paraId="55F8FD28" w14:textId="2D0860A9"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w:t>
      </w:r>
      <w:r w:rsidR="008A1AF7">
        <w:rPr>
          <w:rFonts w:asciiTheme="minorHAnsi" w:hAnsiTheme="minorHAnsi" w:cs="Calibri"/>
          <w:color w:val="000000"/>
        </w:rPr>
        <w:br/>
      </w:r>
      <w:r w:rsidRPr="00471196">
        <w:rPr>
          <w:rFonts w:asciiTheme="minorHAnsi" w:hAnsiTheme="minorHAnsi" w:cs="Calibri"/>
          <w:color w:val="000000"/>
        </w:rPr>
        <w:t>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14:paraId="4C14CEDB" w14:textId="3570F02A" w:rsidR="006A663E" w:rsidRPr="00756C5F" w:rsidRDefault="006A663E" w:rsidP="0086553B">
      <w:pPr>
        <w:numPr>
          <w:ilvl w:val="0"/>
          <w:numId w:val="11"/>
        </w:numPr>
        <w:tabs>
          <w:tab w:val="clear" w:pos="360"/>
          <w:tab w:val="num" w:pos="284"/>
        </w:tabs>
        <w:spacing w:before="60" w:after="60" w:line="240" w:lineRule="auto"/>
        <w:ind w:left="284" w:hanging="284"/>
        <w:jc w:val="both"/>
      </w:pPr>
      <w:r w:rsidRPr="0086553B">
        <w:rPr>
          <w:rFonts w:asciiTheme="minorHAnsi" w:hAnsiTheme="minorHAnsi" w:cs="Calibri"/>
          <w:color w:val="000000"/>
        </w:rPr>
        <w:t>Beneficjent zobowiązuje się sporządzić i zamieścić na stronie internetowej Projektu lub stronie internetowej Beneficjenta, o ile taka istnieje, szczegółowy harmonogram udzielania wsparcia</w:t>
      </w:r>
      <w:r w:rsidRPr="0086553B">
        <w:rPr>
          <w:rFonts w:asciiTheme="minorHAnsi" w:hAnsiTheme="minorHAnsi" w:cs="Calibri"/>
          <w:color w:val="000000"/>
        </w:rPr>
        <w:br/>
        <w:t xml:space="preserve">w Projekcie przed rozpoczęciem udzielania wsparcia. Harmonogram ten powinien zawierać </w:t>
      </w:r>
      <w:r w:rsidR="008A1AF7" w:rsidRPr="0086553B">
        <w:rPr>
          <w:rFonts w:asciiTheme="minorHAnsi" w:hAnsiTheme="minorHAnsi" w:cs="Calibri"/>
          <w:color w:val="000000"/>
        </w:rPr>
        <w:br/>
      </w:r>
      <w:r w:rsidRPr="0086553B">
        <w:rPr>
          <w:rFonts w:asciiTheme="minorHAnsi" w:hAnsiTheme="minorHAnsi" w:cs="Calibri"/>
          <w:color w:val="000000"/>
        </w:rPr>
        <w:t>co najmniej informację o rodzaju wsparcia, dokładną datę, godzinę, adres realizacji wsparcia oraz imię i nazwisko osoby prowadzącej zajęcia. W przypadku, gdy strona internetowa Projektu lub strona internetowa Beneficjenta nie istnieje, Beneficjent przekazuje Instytucji Pośredniczącej szczegółowy harmonogram udzielenia wsparcia z wykorzystaniem SL2014. Każda zmiana merytorycznych form</w:t>
      </w:r>
      <w:r w:rsidRPr="0081140E">
        <w:rPr>
          <w:rFonts w:cs="Calibri"/>
        </w:rPr>
        <w:t xml:space="preserve"> wsparcia powinna być niezwłocznie nanoszona na harmonogram udzielania wsparcia.</w:t>
      </w:r>
    </w:p>
    <w:p w14:paraId="0F46F7C9" w14:textId="7B405338"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i niezwłocznie przekazuje Instytucji </w:t>
      </w:r>
      <w:r w:rsidR="00F70C72">
        <w:rPr>
          <w:rFonts w:asciiTheme="minorHAnsi" w:hAnsiTheme="minorHAnsi" w:cs="Calibri"/>
        </w:rPr>
        <w:t>Pośrednicząc</w:t>
      </w:r>
      <w:r w:rsidRPr="00471196">
        <w:rPr>
          <w:rFonts w:asciiTheme="minorHAnsi" w:hAnsiTheme="minorHAnsi"/>
        </w:rPr>
        <w:t xml:space="preserve">ej kopię dokumentu zawierającego wynik kontroli lub audytu, </w:t>
      </w:r>
      <w:r w:rsidRPr="00332E99">
        <w:rPr>
          <w:rFonts w:asciiTheme="minorHAnsi" w:hAnsiTheme="minorHAnsi"/>
          <w:spacing w:val="-6"/>
        </w:rPr>
        <w:t>otrzymanych zaleceń pokontrolnych lub innych równoważnych dokumentów otrzymanych w wyniku</w:t>
      </w:r>
      <w:r w:rsidRPr="00471196">
        <w:rPr>
          <w:rFonts w:asciiTheme="minorHAnsi" w:hAnsiTheme="minorHAnsi"/>
        </w:rPr>
        <w:t xml:space="preserve"> przeprowadzonych kontroli lub audytu”.</w:t>
      </w:r>
    </w:p>
    <w:p w14:paraId="309C9EF4" w14:textId="77777777"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2"/>
      </w:r>
    </w:p>
    <w:p w14:paraId="038AD4AE" w14:textId="77777777" w:rsidR="00483F1C" w:rsidRPr="00471196" w:rsidRDefault="00483F1C" w:rsidP="00483F1C">
      <w:pPr>
        <w:spacing w:before="60" w:after="60" w:line="240" w:lineRule="auto"/>
        <w:ind w:left="284"/>
        <w:jc w:val="both"/>
        <w:rPr>
          <w:rFonts w:asciiTheme="minorHAnsi" w:hAnsiTheme="minorHAnsi" w:cs="Calibri"/>
        </w:rPr>
      </w:pPr>
    </w:p>
    <w:p w14:paraId="2BE93654" w14:textId="77777777"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14:paraId="2CD5F15C" w14:textId="77777777"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14:paraId="4651FB03" w14:textId="77777777" w:rsidR="00281698" w:rsidRPr="00265530" w:rsidRDefault="00281698" w:rsidP="00281698">
      <w:pPr>
        <w:numPr>
          <w:ilvl w:val="0"/>
          <w:numId w:val="30"/>
        </w:numPr>
        <w:spacing w:before="60" w:after="60" w:line="240" w:lineRule="auto"/>
        <w:jc w:val="both"/>
        <w:rPr>
          <w:rFonts w:cs="Calibri"/>
        </w:rPr>
      </w:pPr>
      <w:r w:rsidRPr="00265530">
        <w:rPr>
          <w:rFonts w:cs="Calibri"/>
        </w:rPr>
        <w:t>Beneficjent przygotowuje i przeprowadza postępowania o udzielenie zamówienia o wartości szacunkowej przekraczającej 50 tys. zł netto, tj. bez podatku od towarów i usług (VAT) w sposób zapewniający przejrzystość oraz zachowanie uczciwej konkurencji i równego traktowania wykonawców. Spełnienie powyższych wymogów następuje w drodze zastosowania przepisów ustawy Pzp lub zasady konkurencyjności.</w:t>
      </w:r>
    </w:p>
    <w:p w14:paraId="521780B9" w14:textId="77777777" w:rsidR="00281698" w:rsidRPr="00265530" w:rsidRDefault="00281698" w:rsidP="00281698">
      <w:pPr>
        <w:numPr>
          <w:ilvl w:val="0"/>
          <w:numId w:val="30"/>
        </w:numPr>
        <w:spacing w:before="60" w:after="60" w:line="240" w:lineRule="auto"/>
        <w:jc w:val="both"/>
        <w:rPr>
          <w:rFonts w:cs="Calibri"/>
        </w:rPr>
      </w:pPr>
      <w:r w:rsidRPr="00265530">
        <w:rPr>
          <w:rFonts w:cs="Calibri"/>
        </w:rPr>
        <w:t>Wydatki w ramach projektu muszą być ponoszone w sposób przejrzysty, racjonalny i efektywny. Spełnienie powyższych wymogów w przypadku zamówień o wartości od 20 tys. zł netto do 50 tys.  zł netto włącznie następuje w drodze przeprowadzenia i udokumentowania rozeznania rynku.</w:t>
      </w:r>
    </w:p>
    <w:p w14:paraId="6AB222DB" w14:textId="7E3A79AC" w:rsidR="00281698" w:rsidRPr="00265530" w:rsidRDefault="00281698" w:rsidP="00281698">
      <w:pPr>
        <w:numPr>
          <w:ilvl w:val="0"/>
          <w:numId w:val="30"/>
        </w:numPr>
        <w:spacing w:before="60" w:after="60" w:line="240" w:lineRule="auto"/>
        <w:jc w:val="both"/>
        <w:rPr>
          <w:rFonts w:cs="Calibri"/>
        </w:rPr>
      </w:pPr>
      <w:r w:rsidRPr="00281698">
        <w:rPr>
          <w:rFonts w:cs="Calibri"/>
          <w:spacing w:val="-6"/>
        </w:rPr>
        <w:t>W przypadku zamówień realizowanych przez Beneficjenta, który nie jest zamawiającym w rozumieniu</w:t>
      </w:r>
      <w:r w:rsidRPr="00265530">
        <w:rPr>
          <w:rFonts w:cs="Calibri"/>
        </w:rPr>
        <w:t xml:space="preserve"> ustawy Pzp, wartość zamówienia ustala się w odniesieniu do Projektu. Beneficjent, który jest </w:t>
      </w:r>
      <w:r w:rsidRPr="00265530">
        <w:rPr>
          <w:rFonts w:cs="Calibri"/>
        </w:rPr>
        <w:lastRenderedPageBreak/>
        <w:t xml:space="preserve">zamawiającym w rozumieniu ustawy Pzp, po stwierdzeniu, że szacunkowa wartość zamówienia </w:t>
      </w:r>
      <w:r>
        <w:rPr>
          <w:rFonts w:cs="Calibri"/>
        </w:rPr>
        <w:br/>
      </w:r>
      <w:r w:rsidRPr="00265530">
        <w:rPr>
          <w:rFonts w:cs="Calibri"/>
        </w:rPr>
        <w:t xml:space="preserve">nie przekracza wartości wskazanej w art. 4 ust. 8 ustawy Pzp, określa wartość zamówienia </w:t>
      </w:r>
      <w:r>
        <w:rPr>
          <w:rFonts w:cs="Calibri"/>
        </w:rPr>
        <w:br/>
      </w:r>
      <w:r w:rsidRPr="00281698">
        <w:rPr>
          <w:rFonts w:cs="Calibri"/>
          <w:spacing w:val="-4"/>
        </w:rPr>
        <w:t>w odniesieniu do Projektu w celu stwierdzenia, czy zamówienie podlega zasadzie konkurencyjności,</w:t>
      </w:r>
      <w:r w:rsidRPr="00265530">
        <w:rPr>
          <w:rFonts w:cs="Calibri"/>
        </w:rPr>
        <w:t xml:space="preserve"> czy </w:t>
      </w:r>
      <w:r w:rsidRPr="000118E5">
        <w:rPr>
          <w:rFonts w:cs="Calibri"/>
          <w:spacing w:val="-6"/>
        </w:rPr>
        <w:t xml:space="preserve">procedurze rozeznania rynku. </w:t>
      </w:r>
      <w:r w:rsidR="000118E5" w:rsidRPr="000118E5">
        <w:rPr>
          <w:rFonts w:cs="Calibri"/>
          <w:spacing w:val="-6"/>
        </w:rPr>
        <w:t>Szacowanie wartości zamówienia dokonane powinno zostać z należytą</w:t>
      </w:r>
      <w:r w:rsidR="000118E5">
        <w:rPr>
          <w:rFonts w:cs="Calibri"/>
        </w:rPr>
        <w:t xml:space="preserve"> starannością oraz udokumentowane w sposób zapewniający właściwą ścieżkę audytu.</w:t>
      </w:r>
    </w:p>
    <w:p w14:paraId="4EF009BE" w14:textId="77777777" w:rsidR="00281698" w:rsidRPr="00265530" w:rsidRDefault="00281698" w:rsidP="00281698">
      <w:pPr>
        <w:numPr>
          <w:ilvl w:val="0"/>
          <w:numId w:val="30"/>
        </w:numPr>
        <w:spacing w:before="60" w:after="60" w:line="240" w:lineRule="auto"/>
        <w:jc w:val="both"/>
        <w:rPr>
          <w:rFonts w:cs="Calibri"/>
        </w:rPr>
      </w:pPr>
      <w:r w:rsidRPr="00265530">
        <w:rPr>
          <w:rFonts w:cs="Calibri"/>
        </w:rPr>
        <w:t>Beneficjent zobowiązany do stosowania przepisów ustawy Pzp przeprowadza postępowanie zgodnie z jej przepisami. W przypadku gdy na podstawie obowiązujących przepisów prawa innych niż ustawa Pzp wyłącza się stosowanie ustawy Pzp, Beneficjent, o którym mowa w art. 3 ustawy Pzp, przeprowadza zamówienie z zastosowaniem tych przepisów.</w:t>
      </w:r>
    </w:p>
    <w:p w14:paraId="69B2A439" w14:textId="77777777" w:rsidR="00281698" w:rsidRPr="00265530" w:rsidRDefault="00281698" w:rsidP="00281698">
      <w:pPr>
        <w:numPr>
          <w:ilvl w:val="0"/>
          <w:numId w:val="30"/>
        </w:numPr>
        <w:spacing w:before="60" w:after="60" w:line="240" w:lineRule="auto"/>
        <w:jc w:val="both"/>
        <w:rPr>
          <w:rFonts w:cs="Calibri"/>
        </w:rPr>
      </w:pPr>
      <w:r w:rsidRPr="00265530">
        <w:rPr>
          <w:rFonts w:cs="Calibri"/>
        </w:rPr>
        <w:t xml:space="preserve">W przypadku Beneficjenta niebędącego zamawiającym w rozumieniu ustawy Pzp w przypadku zamówień przekraczających wartość 50 tys. zł netto, tj. bez podatku od towarów i usług (VAT) oraz </w:t>
      </w:r>
      <w:r w:rsidRPr="00B950F9">
        <w:rPr>
          <w:rFonts w:cs="Calibri"/>
          <w:spacing w:val="-4"/>
        </w:rPr>
        <w:t>Beneficjenta będącego zamawiającym w rozumieniu ustawy Pzp w przypadku zamówień o wartości</w:t>
      </w:r>
      <w:r w:rsidRPr="00265530">
        <w:rPr>
          <w:rFonts w:cs="Calibri"/>
        </w:rPr>
        <w:t xml:space="preserve"> równej lub niższej niż kwota określona w art. 4 pkt 8 ustawy Pzp, a jednocześnie przekraczającej 50 tys. zł netto, tj. bez podatku od towarów i usług (VAT), lub w przypadku zamówień sektorowych o wartości niższej niż kwota określona w przepisach wydanych na podstawie art. 11 ust. 8 ustawy Pzp, a jednocześnie przekraczającej 50 tys. zł netto, tj. bez podatku od towarów i usług (VAT), udzielenie i udokumentowanie zamówienia w ramach projektu przez Beneficjenta następuje zgodnie z zasadą konkurencyjności szczegółowo opisaną w Wytycznych, o których mowa w § 4 ust. 6 pkt 2 umowy. W szczególności Beneficjent zobowiązuje się do upubliczniania zapytań ofertowych w Bazie Konkurencyjności Funduszy Europejskich</w:t>
      </w:r>
      <w:r w:rsidRPr="00265530">
        <w:rPr>
          <w:rFonts w:cs="Calibri"/>
          <w:vertAlign w:val="superscript"/>
        </w:rPr>
        <w:footnoteReference w:id="63"/>
      </w:r>
      <w:r w:rsidRPr="00265530">
        <w:rPr>
          <w:rFonts w:cs="Calibri"/>
        </w:rPr>
        <w:t xml:space="preserve"> zgodnie z ww. Wytycznymi,</w:t>
      </w:r>
      <w:r w:rsidRPr="00265530">
        <w:t xml:space="preserve"> </w:t>
      </w:r>
      <w:r w:rsidRPr="00265530">
        <w:rPr>
          <w:rFonts w:cs="Calibri"/>
        </w:rPr>
        <w:t>a w przypadku zawieszenia działalności bazy potwierdzonego odpowiednim komunikatem ministra właściwego do spraw rozwoju regionalnego – do wysłania zapytania ofertowego do co najmniej trzech potencjalnych wykonawców, o ile na rynku istnieje trzech potencjalnych wykonawców danego zamówienia oraz do upublicznienia tego zapytania co najmniej na stronie internetowej Beneficjenta, o ile posiada taką stronę.</w:t>
      </w:r>
    </w:p>
    <w:p w14:paraId="0553159F" w14:textId="47F2319A" w:rsidR="00281698" w:rsidRPr="00265530" w:rsidRDefault="00281698" w:rsidP="00281698">
      <w:pPr>
        <w:numPr>
          <w:ilvl w:val="0"/>
          <w:numId w:val="30"/>
        </w:numPr>
        <w:spacing w:before="60" w:after="60" w:line="240" w:lineRule="auto"/>
        <w:jc w:val="both"/>
        <w:rPr>
          <w:rFonts w:cs="Calibri"/>
        </w:rPr>
      </w:pPr>
      <w:r w:rsidRPr="00B950F9">
        <w:rPr>
          <w:rFonts w:cs="Calibri"/>
          <w:spacing w:val="-6"/>
        </w:rPr>
        <w:t>W przypadku Beneficjenta, który jest zamawiającym w rozumieniu ustawy Pzp, zasadę konkurencyjności</w:t>
      </w:r>
      <w:r w:rsidRPr="00265530">
        <w:rPr>
          <w:rFonts w:cs="Calibri"/>
        </w:rPr>
        <w:t xml:space="preserve"> uznaje się za spełnioną, jeżeli postępowanie o udzielenie zamówienia przeprowadzone jest </w:t>
      </w:r>
      <w:r w:rsidR="00B950F9">
        <w:rPr>
          <w:rFonts w:cs="Calibri"/>
        </w:rPr>
        <w:br/>
      </w:r>
      <w:r w:rsidRPr="00265530">
        <w:rPr>
          <w:rFonts w:cs="Calibri"/>
        </w:rPr>
        <w:t>na zasadach i w trybach określonych w ustawie Pzp.</w:t>
      </w:r>
    </w:p>
    <w:p w14:paraId="5F71325A" w14:textId="77777777" w:rsidR="00281698" w:rsidRPr="00265530" w:rsidRDefault="00281698" w:rsidP="00281698">
      <w:pPr>
        <w:numPr>
          <w:ilvl w:val="0"/>
          <w:numId w:val="30"/>
        </w:numPr>
        <w:spacing w:before="60" w:after="60" w:line="240" w:lineRule="auto"/>
        <w:jc w:val="both"/>
        <w:rPr>
          <w:rFonts w:cs="Calibri"/>
        </w:rPr>
      </w:pPr>
      <w:r w:rsidRPr="00265530">
        <w:rPr>
          <w:rFonts w:cs="Calibri"/>
        </w:rPr>
        <w:t xml:space="preserve">W przypadku zamówień o wartości od 20 tys. zł netto do 50 tys. zł netto włącznie, tj. bez podatku od towarów i usług (VAT), Beneficjent jest zobowiązany dokonać i udokumentować rozeznanie rynku, szczegółowo opisane w Wytycznych, o których mowa w § 4 ust. 6 pkt 2 umowy. Rozeznanie rynku ma na celu potwierdzenie, że dana usługa, dostawa lub robota budowlana została wykonana po cenie nie wyższej niż cena rynkowa. Do udokumentowania, że zamówienie zostało wykonane po cenie nie wyższej niż cena rynkowa, niezbędne jest przedstawienie co najmniej wydruku zapytania ofertowego zamieszczonego na stronie internetowej Beneficjenta wraz z otrzymanymi ofertami, lub potwierdzenie wysłania zapytania ofertowego do co najmniej trzech potencjalnych wykonawców, o ile na rynku istnieje co najmniej trzech potencjalnych wykonawców danego zamówienia, wraz z otrzymanymi ofertami. W przypadku, gdy w wyniku upublicznienia zapytania ofertowego lub skierowania zapytania do potencjalnych wykonawców nie otrzymano ofert, niezbędne jest przedstawienie np. wydruków stron internetowych z opisem towaru/usługi i ceną </w:t>
      </w:r>
      <w:r w:rsidRPr="00B950F9">
        <w:rPr>
          <w:rFonts w:cs="Calibri"/>
          <w:spacing w:val="-4"/>
        </w:rPr>
        <w:t>lub wydruków maili z informacją na temat ceny za określony towar/usługę, albo innego dokumentu.</w:t>
      </w:r>
    </w:p>
    <w:p w14:paraId="144715F8" w14:textId="77777777" w:rsidR="00242232" w:rsidRPr="00756C5F" w:rsidRDefault="00242232" w:rsidP="00242232">
      <w:pPr>
        <w:numPr>
          <w:ilvl w:val="0"/>
          <w:numId w:val="30"/>
        </w:numPr>
        <w:tabs>
          <w:tab w:val="clear" w:pos="360"/>
          <w:tab w:val="num" w:pos="284"/>
        </w:tabs>
        <w:spacing w:before="60" w:after="60" w:line="240" w:lineRule="auto"/>
        <w:ind w:left="284" w:hanging="284"/>
        <w:jc w:val="both"/>
      </w:pPr>
      <w:r w:rsidRPr="00756C5F">
        <w:t>Beneficjent jest zobowiązany uwzględniać aspekty społeczne</w:t>
      </w:r>
      <w:r>
        <w:rPr>
          <w:rStyle w:val="Odwoanieprzypisudolnego"/>
        </w:rPr>
        <w:footnoteReference w:id="64"/>
      </w:r>
      <w:r w:rsidRPr="00756C5F">
        <w:t xml:space="preserve"> przy udzielaniu następujących rodzajów zamówień</w:t>
      </w:r>
      <w:r w:rsidRPr="00756C5F">
        <w:rPr>
          <w:rStyle w:val="Odwoanieprzypisudolnego"/>
        </w:rPr>
        <w:footnoteReference w:id="65"/>
      </w:r>
      <w:r w:rsidRPr="00756C5F">
        <w:t xml:space="preserve">: </w:t>
      </w:r>
    </w:p>
    <w:p w14:paraId="06229068" w14:textId="77777777" w:rsidR="00242232" w:rsidRPr="00756C5F" w:rsidRDefault="00242232" w:rsidP="00242232">
      <w:pPr>
        <w:numPr>
          <w:ilvl w:val="1"/>
          <w:numId w:val="36"/>
        </w:numPr>
        <w:tabs>
          <w:tab w:val="left" w:pos="357"/>
        </w:tabs>
        <w:spacing w:before="60" w:after="60" w:line="240" w:lineRule="auto"/>
        <w:jc w:val="both"/>
      </w:pPr>
      <w:r w:rsidRPr="00756C5F">
        <w:t>…..……………………………………………,</w:t>
      </w:r>
    </w:p>
    <w:p w14:paraId="770A99EE" w14:textId="77777777" w:rsidR="00242232" w:rsidRPr="00756C5F" w:rsidRDefault="00242232" w:rsidP="00242232">
      <w:pPr>
        <w:numPr>
          <w:ilvl w:val="1"/>
          <w:numId w:val="36"/>
        </w:numPr>
        <w:tabs>
          <w:tab w:val="left" w:pos="357"/>
        </w:tabs>
        <w:spacing w:before="60" w:after="60" w:line="240" w:lineRule="auto"/>
        <w:jc w:val="both"/>
      </w:pPr>
      <w:r w:rsidRPr="00756C5F">
        <w:t>…………………………………………………,</w:t>
      </w:r>
    </w:p>
    <w:p w14:paraId="6CC0297B" w14:textId="68C385DD" w:rsidR="00242232" w:rsidRPr="00756C5F" w:rsidRDefault="00242232" w:rsidP="00242232">
      <w:pPr>
        <w:spacing w:before="60" w:after="60" w:line="240" w:lineRule="auto"/>
        <w:ind w:left="284"/>
        <w:jc w:val="both"/>
      </w:pPr>
      <w:r w:rsidRPr="00756C5F">
        <w:lastRenderedPageBreak/>
        <w:t>w przypadku gdy jest zobowiązany stosować do nich ustawę Pzp albo zasadę konkurencyjności.</w:t>
      </w:r>
      <w:r w:rsidRPr="00756C5F">
        <w:rPr>
          <w:rStyle w:val="Odwoanieprzypisudolnego"/>
        </w:rPr>
        <w:footnoteReference w:id="66"/>
      </w:r>
    </w:p>
    <w:p w14:paraId="2E070502" w14:textId="233C9968"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 xml:space="preserve">Beneficjent zobowiązany jest do dołożenia wszelkich starań w celu uniknięcia konfliktu interesów rozumianego jako brak bezstronności i obiektywizmu przy wyłanianiu przez Beneficjenta wykonawcy do realizacji usług, dostaw </w:t>
      </w:r>
      <w:r w:rsidRPr="00265530">
        <w:t xml:space="preserve">lub robót budowlanych </w:t>
      </w:r>
      <w:r w:rsidRPr="00265530">
        <w:rPr>
          <w:rFonts w:cs="Calibri"/>
        </w:rPr>
        <w:t xml:space="preserve">w ramach realizowanego Projektu. Szczegółowe uregulowania w tym zakresie przedstawione są w Wytycznych, o których mowa </w:t>
      </w:r>
      <w:r w:rsidR="007C3FB1">
        <w:rPr>
          <w:rFonts w:cs="Calibri"/>
        </w:rPr>
        <w:br/>
      </w:r>
      <w:r w:rsidRPr="00265530">
        <w:rPr>
          <w:rFonts w:cs="Calibri"/>
        </w:rPr>
        <w:t>w § 4 ust. 6 pkt 2 umowy.</w:t>
      </w:r>
    </w:p>
    <w:p w14:paraId="5E57F82A" w14:textId="3A34682D"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 xml:space="preserve">W przypadku naruszenia przez Beneficjenta warunków i procedur postępowania o udzielenie zamówienia, o których mowa w ust. 4 – 7, Instytucja </w:t>
      </w:r>
      <w:r w:rsidR="007C3FB1">
        <w:rPr>
          <w:rFonts w:cs="Calibri"/>
        </w:rPr>
        <w:t>Pośrednicząca</w:t>
      </w:r>
      <w:r w:rsidRPr="00265530">
        <w:rPr>
          <w:rFonts w:cs="Calibri"/>
        </w:rPr>
        <w:t xml:space="preserve"> uznaje całość lub część wydatków związanych z tym zamówieniem za niekwalifikowalne, zgodnie z rozporządzeniem ministra właściwego do spraw rozwoju regionalnego, wydanym na podstawie art. 24 ust. 13 ustawy wdrożeniowej. Powyższe uznanie wydatków za wydatki niekwalifikowalne obejmuje całość wydatku poniesionego z naruszeniem ust. 4 - 7, tj. zarówno ze środków dofinansowania, jak też wkładu własnego.</w:t>
      </w:r>
    </w:p>
    <w:p w14:paraId="6FD8464F" w14:textId="77777777"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Procedur określonych w niniejszym rozdziale nie stosuje się do zamówień określonych w art. 4 ustawy Pzp, z wyjątkiem zamówień określonych w art. 4 pkt 8 ustawy Pzp, przy czym udzielenie zamówienia, którego przedmiotem jest nabycie własności lub innych praw do istniejących budynków lub nieruchomości przez podmiot niebędący zamawiającym w rozumieniu ustawy Pzp z pominięciem zasady konkurencyjności jest możliwe jedynie w przypadku braku powiązań osobowych i kapitałowych, o których mowa w sekcji 6.5.2 pkt 2 lit. a Wytycznych, o których mowa w § 4 ust. 6 pkt 2 umowy, oraz do zamówień określonych w art. 4d ustawy Pzp.</w:t>
      </w:r>
    </w:p>
    <w:p w14:paraId="570E49D9" w14:textId="77777777"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Możliwe jest niestosowanie procedur określonych w niniejszym rozdziale przy udzielaniu zamówień w przypadkach określonych w sekcji 6.5.2 pkt 8 Wytycznych</w:t>
      </w:r>
      <w:r w:rsidRPr="00265530">
        <w:rPr>
          <w:rFonts w:cs="Calibri"/>
          <w:vertAlign w:val="superscript"/>
        </w:rPr>
        <w:footnoteReference w:id="67"/>
      </w:r>
      <w:r w:rsidRPr="00265530">
        <w:rPr>
          <w:rFonts w:cs="Calibri"/>
        </w:rPr>
        <w:t>, o których mowa w § 4 ust. 6 pkt 2 umowy.</w:t>
      </w:r>
    </w:p>
    <w:p w14:paraId="5A33DB21" w14:textId="77777777"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Możliwe jest niestosowanie procedur określonych w niniejszym rozdziale w przypadkach określonych w art. 67 ust. 1 pkt 12 - 15 ustawy Pzp</w:t>
      </w:r>
      <w:r w:rsidRPr="00265530">
        <w:rPr>
          <w:rFonts w:cs="Calibri"/>
          <w:vertAlign w:val="superscript"/>
        </w:rPr>
        <w:footnoteReference w:id="68"/>
      </w:r>
      <w:r w:rsidRPr="00265530">
        <w:rPr>
          <w:rFonts w:cs="Calibri"/>
        </w:rPr>
        <w:t>. Możliwość ta dotyczy jedynie podmiotów wskazanych w tym przepisie.</w:t>
      </w:r>
    </w:p>
    <w:p w14:paraId="2CEC63B3" w14:textId="77777777" w:rsidR="000F7828" w:rsidRDefault="00281698" w:rsidP="000F7828">
      <w:pPr>
        <w:numPr>
          <w:ilvl w:val="0"/>
          <w:numId w:val="30"/>
        </w:numPr>
        <w:tabs>
          <w:tab w:val="clear" w:pos="360"/>
          <w:tab w:val="num" w:pos="426"/>
        </w:tabs>
        <w:spacing w:before="60" w:after="60" w:line="240" w:lineRule="auto"/>
        <w:ind w:left="426" w:hanging="426"/>
        <w:jc w:val="both"/>
        <w:rPr>
          <w:rFonts w:cs="Calibri"/>
        </w:rPr>
      </w:pPr>
      <w:r w:rsidRPr="00265530">
        <w:rPr>
          <w:rFonts w:cs="Calibri"/>
        </w:rPr>
        <w:t>Spełnienie przesłanek umożliwiających niestosowanie procedur określonych w ust. 12 i 13 musi być uzasadnione na piśmie.</w:t>
      </w:r>
    </w:p>
    <w:p w14:paraId="59D695ED" w14:textId="457C1604" w:rsidR="000F7828" w:rsidRPr="000F7828" w:rsidRDefault="000F7828" w:rsidP="000F7828">
      <w:pPr>
        <w:numPr>
          <w:ilvl w:val="0"/>
          <w:numId w:val="30"/>
        </w:numPr>
        <w:tabs>
          <w:tab w:val="clear" w:pos="360"/>
          <w:tab w:val="num" w:pos="426"/>
        </w:tabs>
        <w:spacing w:before="60" w:after="60" w:line="240" w:lineRule="auto"/>
        <w:ind w:left="426" w:hanging="426"/>
        <w:jc w:val="both"/>
        <w:rPr>
          <w:rFonts w:cs="Calibri"/>
        </w:rPr>
      </w:pPr>
      <w:r w:rsidRPr="000F7828">
        <w:rPr>
          <w:rFonts w:asciiTheme="minorHAnsi" w:hAnsiTheme="minorHAnsi" w:cs="Calibri"/>
        </w:rPr>
        <w:t>Beneficjent jest zobowiązany do przekazywania Instytucji Pośredniczącej dokumentacji dotyczącej przeprowadzonych zamówień</w:t>
      </w:r>
      <w:r w:rsidRPr="000F7828">
        <w:rPr>
          <w:rFonts w:cs="Calibri"/>
        </w:rPr>
        <w:t>, o których mowa w ust. 4 – 6,</w:t>
      </w:r>
      <w:r w:rsidRPr="000F7828">
        <w:rPr>
          <w:rFonts w:asciiTheme="minorHAnsi" w:hAnsiTheme="minorHAnsi" w:cs="Calibri"/>
        </w:rPr>
        <w:t xml:space="preserve"> na etapie weryfikacji wniosku Beneficjenta o płatność, w terminie wskazanym przez Instytucję Pośredniczącą. Wykaz </w:t>
      </w:r>
      <w:r>
        <w:rPr>
          <w:rFonts w:asciiTheme="minorHAnsi" w:hAnsiTheme="minorHAnsi" w:cs="Calibri"/>
        </w:rPr>
        <w:br/>
      </w:r>
      <w:r w:rsidRPr="000F7828">
        <w:rPr>
          <w:rFonts w:asciiTheme="minorHAnsi" w:hAnsiTheme="minorHAnsi" w:cs="Calibri"/>
        </w:rPr>
        <w:t xml:space="preserve">i forma w jakiej dokumentacja ma zostać złożona podane są do wiadomości na stronie internetowej Instytucji Pośredniczącej. Ponadto Beneficjent jest zobowiązany do przekazywania Instytucji Pośredniczącej na etapie weryfikacji wniosku Beneficjenta o płatność, w terminie wskazanym przez instytucję dokumentacji dotyczącej wskazanych przez Instytucję Pośredniczącą </w:t>
      </w:r>
      <w:r w:rsidRPr="00B919A0">
        <w:rPr>
          <w:rFonts w:asciiTheme="minorHAnsi" w:hAnsiTheme="minorHAnsi" w:cs="Calibri"/>
        </w:rPr>
        <w:t>wydatków dotyczących zamówień o wartości przekraczającej 20 000 PLN netto, m.in. w kontekście dokonywania rozeznania rynku oraz stosowania ko</w:t>
      </w:r>
      <w:r w:rsidRPr="00713D6A">
        <w:rPr>
          <w:rFonts w:asciiTheme="minorHAnsi" w:hAnsiTheme="minorHAnsi" w:cs="Calibri"/>
        </w:rPr>
        <w:t xml:space="preserve">nkurencyjnych procedur, o których mowa </w:t>
      </w:r>
      <w:r>
        <w:rPr>
          <w:rFonts w:asciiTheme="minorHAnsi" w:hAnsiTheme="minorHAnsi" w:cs="Calibri"/>
        </w:rPr>
        <w:br/>
      </w:r>
      <w:r w:rsidRPr="000F7828">
        <w:rPr>
          <w:rFonts w:asciiTheme="minorHAnsi" w:hAnsiTheme="minorHAnsi" w:cs="Calibri"/>
        </w:rPr>
        <w:t>w Wytycznych w zakresie kwalifikowalności wydatków w ramach Europejskiego Funduszu Rozwoju Regionalnego, Europejskiego Funduszu Społecznego oraz Funduszu Spójności na lata 2014-2020.</w:t>
      </w:r>
    </w:p>
    <w:p w14:paraId="61D756D8" w14:textId="2E709E38"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 xml:space="preserve">Na Beneficjencie spoczywa obowiązek gromadzenia i przedstawiania Instytucji </w:t>
      </w:r>
      <w:r w:rsidR="007C3FB1">
        <w:rPr>
          <w:rFonts w:cs="Calibri"/>
        </w:rPr>
        <w:t>Pośredniczącej</w:t>
      </w:r>
      <w:r w:rsidRPr="00265530">
        <w:rPr>
          <w:rFonts w:cs="Calibri"/>
        </w:rPr>
        <w:t xml:space="preserve">, dowodów, które potwierdzą spełnienie wymogów określonych w niniejszym rozdziale. </w:t>
      </w:r>
    </w:p>
    <w:p w14:paraId="1D2B7A0E" w14:textId="77777777" w:rsidR="00281698" w:rsidRPr="00265530"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lastRenderedPageBreak/>
        <w:t xml:space="preserve">Nieprzekazanie dokumentacji wymienionej w ust. 15 może rodzić skutki określone w § 26 ust.2 umowy. </w:t>
      </w:r>
    </w:p>
    <w:p w14:paraId="27F63FE8" w14:textId="61C976C8" w:rsidR="00281698" w:rsidRDefault="00281698" w:rsidP="00281698">
      <w:pPr>
        <w:numPr>
          <w:ilvl w:val="0"/>
          <w:numId w:val="30"/>
        </w:numPr>
        <w:tabs>
          <w:tab w:val="clear" w:pos="360"/>
          <w:tab w:val="num" w:pos="426"/>
        </w:tabs>
        <w:spacing w:before="60" w:after="60" w:line="240" w:lineRule="auto"/>
        <w:ind w:left="426" w:hanging="426"/>
        <w:jc w:val="both"/>
        <w:rPr>
          <w:rFonts w:cs="Calibri"/>
        </w:rPr>
      </w:pPr>
      <w:r w:rsidRPr="00265530">
        <w:rPr>
          <w:rFonts w:cs="Calibri"/>
        </w:rPr>
        <w:t xml:space="preserve">Wydatki poniesione w trybie określonym w ust. 4 - 7, które zostały wykazane we wniosku </w:t>
      </w:r>
      <w:r w:rsidR="007C3FB1">
        <w:rPr>
          <w:rFonts w:cs="Calibri"/>
        </w:rPr>
        <w:br/>
      </w:r>
      <w:r w:rsidRPr="00265530">
        <w:rPr>
          <w:rFonts w:cs="Calibri"/>
        </w:rPr>
        <w:t xml:space="preserve">o płatność nie będą zatwierdzone dopóki prawidłowość przeprowadzonych przez Beneficjenta procedur, w ramach których wyłoniono wykonawców, nie zostanie pozytywnie zweryfikowana przez Instytucję </w:t>
      </w:r>
      <w:r w:rsidR="007C3FB1">
        <w:rPr>
          <w:rFonts w:cs="Calibri"/>
        </w:rPr>
        <w:t>Pośredniczącą</w:t>
      </w:r>
      <w:r w:rsidRPr="00265530">
        <w:rPr>
          <w:rFonts w:cs="Calibri"/>
        </w:rPr>
        <w:t>.</w:t>
      </w:r>
    </w:p>
    <w:p w14:paraId="187960D4" w14:textId="5C0553A3" w:rsidR="00713D6A" w:rsidRPr="00380EFC" w:rsidRDefault="00713D6A" w:rsidP="00380EFC">
      <w:pPr>
        <w:numPr>
          <w:ilvl w:val="0"/>
          <w:numId w:val="30"/>
        </w:numPr>
        <w:tabs>
          <w:tab w:val="clear" w:pos="360"/>
          <w:tab w:val="num" w:pos="426"/>
        </w:tabs>
        <w:spacing w:before="60" w:after="60" w:line="240" w:lineRule="auto"/>
        <w:ind w:left="426" w:hanging="426"/>
        <w:jc w:val="both"/>
        <w:rPr>
          <w:rFonts w:cs="Calibri"/>
        </w:rPr>
      </w:pPr>
      <w:r w:rsidRPr="00380EFC">
        <w:rPr>
          <w:rFonts w:cs="Calibri"/>
        </w:rPr>
        <w:t>Za nienależyte wykonanie zamówień, o których mowa</w:t>
      </w:r>
      <w:r w:rsidR="00380EFC" w:rsidRPr="00380EFC">
        <w:rPr>
          <w:rFonts w:cs="Calibri"/>
        </w:rPr>
        <w:t xml:space="preserve"> </w:t>
      </w:r>
      <w:r w:rsidR="00380EFC" w:rsidRPr="000F7828">
        <w:rPr>
          <w:rFonts w:cs="Calibri"/>
        </w:rPr>
        <w:t>w ust. 4 – 6</w:t>
      </w:r>
      <w:r w:rsidRPr="00380EFC">
        <w:rPr>
          <w:rFonts w:cs="Calibri"/>
        </w:rPr>
        <w:t xml:space="preserve">, Beneficjent stosuje kary umowne, które wskazane są w umowie zawieranej z wykonawcą. W sytuacji niewywiązania się </w:t>
      </w:r>
      <w:r w:rsidRPr="00380EFC">
        <w:rPr>
          <w:rFonts w:cs="Calibri"/>
          <w:spacing w:val="-6"/>
        </w:rPr>
        <w:t>przez wykonawcę z warunków umowy o zamówienie przy jednoczesnym bezzasadnym niezastosowaniu</w:t>
      </w:r>
      <w:r w:rsidRPr="00380EFC">
        <w:rPr>
          <w:rFonts w:cs="Calibri"/>
        </w:rPr>
        <w:t xml:space="preserve"> kar umownych (braku zapisów w tym zakresie w umowie z wykonawcami, względnie niedochodzeniu ich w stosownym postępowaniu), Instytucja Pośrednicząca może uznać część wydatków związanych z tym zamówieniem za niekwalifikowalne.</w:t>
      </w:r>
    </w:p>
    <w:p w14:paraId="519AA34F" w14:textId="3A9AF2E9"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C9671D">
        <w:rPr>
          <w:rFonts w:asciiTheme="minorHAnsi" w:hAnsiTheme="minorHAnsi" w:cs="Calibri"/>
          <w:i/>
        </w:rPr>
        <w:t>1</w:t>
      </w:r>
      <w:r w:rsidR="00380EFC">
        <w:rPr>
          <w:rFonts w:asciiTheme="minorHAnsi" w:hAnsiTheme="minorHAnsi" w:cs="Calibri"/>
          <w:i/>
        </w:rPr>
        <w:t>9</w:t>
      </w:r>
      <w:r w:rsidR="00C9671D"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9"/>
      </w:r>
    </w:p>
    <w:p w14:paraId="77C6819F" w14:textId="77777777" w:rsidR="00D5173F" w:rsidRPr="00471196" w:rsidRDefault="00D5173F" w:rsidP="008037B4">
      <w:pPr>
        <w:spacing w:before="60" w:after="60" w:line="240" w:lineRule="auto"/>
        <w:ind w:left="357"/>
        <w:jc w:val="both"/>
        <w:rPr>
          <w:rFonts w:asciiTheme="minorHAnsi" w:hAnsiTheme="minorHAnsi" w:cs="Calibri"/>
        </w:rPr>
      </w:pPr>
    </w:p>
    <w:p w14:paraId="15679877" w14:textId="77777777"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14:paraId="4250CFB1" w14:textId="77777777"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14:paraId="313C9790" w14:textId="77777777"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14:paraId="7C8F361E" w14:textId="77777777"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F07867">
        <w:rPr>
          <w:rFonts w:asciiTheme="minorHAnsi" w:hAnsiTheme="minorHAnsi" w:cs="Calibri"/>
        </w:rPr>
        <w:t xml:space="preserve">do przetwarzania </w:t>
      </w:r>
      <w:r w:rsidRPr="00471196">
        <w:rPr>
          <w:rFonts w:asciiTheme="minorHAnsi" w:hAnsiTheme="minorHAnsi" w:cs="Calibri"/>
        </w:rPr>
        <w:t xml:space="preserve">danych </w:t>
      </w:r>
      <w:r w:rsidR="00F07867">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14:paraId="1D1C0FB1" w14:textId="5B8F0385"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E821D4">
        <w:rPr>
          <w:rFonts w:asciiTheme="minorHAnsi" w:hAnsiTheme="minorHAnsi" w:cs="Calibri"/>
          <w:i/>
          <w:spacing w:val="-6"/>
        </w:rPr>
        <w:t xml:space="preserve">Centralny system teleinformatyczny wspierający realizację programów operacyjnych - </w:t>
      </w:r>
      <w:r w:rsidRPr="00E821D4">
        <w:rPr>
          <w:rFonts w:asciiTheme="minorHAnsi" w:hAnsiTheme="minorHAnsi" w:cs="Calibri"/>
          <w:spacing w:val="-6"/>
        </w:rPr>
        <w:t>na podstawie</w:t>
      </w:r>
      <w:r w:rsidRPr="00471196">
        <w:rPr>
          <w:rFonts w:asciiTheme="minorHAnsi" w:hAnsiTheme="minorHAnsi" w:cs="Calibri"/>
        </w:rPr>
        <w:t xml:space="preserv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 ramach centralnego systemu teleinformatycznego wspierającego realizację programów operacyjnych </w:t>
      </w:r>
      <w:r w:rsidR="00140DB4">
        <w:rPr>
          <w:rFonts w:asciiTheme="minorHAnsi" w:hAnsiTheme="minorHAnsi" w:cs="Calibri"/>
        </w:rPr>
        <w:br/>
      </w:r>
      <w:r w:rsidRPr="00471196">
        <w:rPr>
          <w:rFonts w:asciiTheme="minorHAnsi" w:hAnsiTheme="minorHAnsi" w:cs="Calibri"/>
        </w:rPr>
        <w:t xml:space="preserve">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.08.2015 r.,</w:t>
      </w:r>
      <w:r w:rsidR="00140DB4">
        <w:rPr>
          <w:rFonts w:asciiTheme="minorHAnsi" w:hAnsiTheme="minorHAnsi" w:cs="Calibri"/>
        </w:rPr>
        <w:t xml:space="preserve"> z późn. zm.,</w:t>
      </w:r>
      <w:r w:rsidRPr="00471196">
        <w:rPr>
          <w:rFonts w:asciiTheme="minorHAnsi" w:hAnsiTheme="minorHAnsi" w:cs="Calibri"/>
        </w:rPr>
        <w:t xml:space="preserve"> zawartego pomiędzy </w:t>
      </w:r>
      <w:r w:rsidR="004D6B4D">
        <w:rPr>
          <w:rFonts w:asciiTheme="minorHAnsi" w:hAnsiTheme="minorHAnsi" w:cs="Calibri"/>
        </w:rPr>
        <w:t xml:space="preserve">Instytucją </w:t>
      </w:r>
      <w:r w:rsidR="004D6B4D" w:rsidRPr="00E821D4">
        <w:rPr>
          <w:rFonts w:asciiTheme="minorHAnsi" w:hAnsiTheme="minorHAnsi" w:cs="Calibri"/>
          <w:spacing w:val="-6"/>
        </w:rPr>
        <w:t>Zarządzającą</w:t>
      </w:r>
      <w:r w:rsidRPr="00E821D4">
        <w:rPr>
          <w:rFonts w:asciiTheme="minorHAnsi" w:hAnsiTheme="minorHAnsi" w:cs="Calibri"/>
          <w:spacing w:val="-6"/>
        </w:rPr>
        <w:t xml:space="preserve"> (Powierzającym) a Instytucją </w:t>
      </w:r>
      <w:r w:rsidR="004D6B4D" w:rsidRPr="00E821D4">
        <w:rPr>
          <w:rFonts w:asciiTheme="minorHAnsi" w:hAnsiTheme="minorHAnsi" w:cs="Calibri"/>
          <w:spacing w:val="-6"/>
        </w:rPr>
        <w:t>Pośredniczącą</w:t>
      </w:r>
      <w:r w:rsidRPr="00E821D4">
        <w:rPr>
          <w:rFonts w:asciiTheme="minorHAnsi" w:hAnsiTheme="minorHAnsi" w:cs="Calibri"/>
          <w:spacing w:val="-6"/>
        </w:rPr>
        <w:t>. Zakres powierzanych danych wskazany</w:t>
      </w:r>
      <w:r w:rsidRPr="00471196">
        <w:rPr>
          <w:rFonts w:asciiTheme="minorHAnsi" w:hAnsiTheme="minorHAnsi" w:cs="Calibri"/>
        </w:rPr>
        <w:t xml:space="preserve"> jest w załączniku nr </w:t>
      </w:r>
      <w:r w:rsidR="00093BFF" w:rsidRPr="00471196">
        <w:rPr>
          <w:rFonts w:asciiTheme="minorHAnsi" w:hAnsiTheme="minorHAnsi" w:cs="Calibri"/>
        </w:rPr>
        <w:t>8</w:t>
      </w:r>
      <w:r w:rsidRPr="00471196">
        <w:rPr>
          <w:rFonts w:asciiTheme="minorHAnsi" w:hAnsiTheme="minorHAnsi" w:cs="Calibri"/>
        </w:rPr>
        <w:t xml:space="preserve">. </w:t>
      </w:r>
    </w:p>
    <w:p w14:paraId="5892B744" w14:textId="37A24B01"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E821D4">
        <w:rPr>
          <w:rFonts w:asciiTheme="minorHAnsi" w:hAnsiTheme="minorHAnsi" w:cs="Calibri"/>
          <w:spacing w:val="-6"/>
        </w:rPr>
        <w:t>Administratorem danych osobowych przetwarzanych w ramach zbioru danych wskazanego w ust. 1a</w:t>
      </w:r>
      <w:r w:rsidRPr="00471196">
        <w:rPr>
          <w:rFonts w:asciiTheme="minorHAnsi" w:hAnsiTheme="minorHAnsi" w:cs="Calibri"/>
        </w:rPr>
        <w:t xml:space="preserve"> jest </w:t>
      </w:r>
      <w:r w:rsidRPr="00E821D4">
        <w:rPr>
          <w:rFonts w:asciiTheme="minorHAnsi" w:hAnsiTheme="minorHAnsi" w:cs="Calibri"/>
          <w:spacing w:val="-6"/>
        </w:rPr>
        <w:t>Marszałek Województwa Dolnośląskiego z siedzibą we Wrocławiu, ul. Wybrzeże Słowackiego 12-14,</w:t>
      </w:r>
      <w:r w:rsidRPr="00471196">
        <w:rPr>
          <w:rFonts w:asciiTheme="minorHAnsi" w:hAnsiTheme="minorHAnsi"/>
        </w:rPr>
        <w:t xml:space="preserve"> </w:t>
      </w:r>
      <w:r w:rsidR="00140DB4">
        <w:rPr>
          <w:rFonts w:asciiTheme="minorHAnsi" w:hAnsiTheme="minorHAnsi"/>
        </w:rPr>
        <w:br/>
      </w:r>
      <w:r w:rsidRPr="00471196">
        <w:rPr>
          <w:rFonts w:asciiTheme="minorHAnsi" w:hAnsiTheme="minorHAnsi"/>
        </w:rPr>
        <w:t>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14:paraId="0F8D8DDD" w14:textId="77777777"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E821D4">
        <w:rPr>
          <w:spacing w:val="-4"/>
        </w:rPr>
        <w:t>Administratorem danych osobowych przetwarzanych w ramach zbioru danych wskazanego w ust. 1b</w:t>
      </w:r>
      <w:r w:rsidRPr="00756C5F">
        <w:t xml:space="preserve"> jest minister właściwy do spraw rozwoju regionalnego</w:t>
      </w:r>
      <w:r>
        <w:t>, mający siedzibę przy Pl. Trzech Krzyży 3/5, 00-507 Warszawa</w:t>
      </w:r>
      <w:r w:rsidRPr="009C5131">
        <w:t>.</w:t>
      </w:r>
      <w:r w:rsidRPr="00756C5F">
        <w:t xml:space="preserve"> Minister właściwy do spraw rozwoju regionalnego odpowiada za zapewnienie bezpieczeństwa danych przetwarzanych w </w:t>
      </w:r>
      <w:r>
        <w:t xml:space="preserve">centralnym systemie informatycznym (zwanym dalej </w:t>
      </w:r>
      <w:r w:rsidRPr="009C5131">
        <w:t>CST</w:t>
      </w:r>
      <w:r>
        <w:t>)</w:t>
      </w:r>
      <w:r w:rsidRPr="009C5131">
        <w:t>.</w:t>
      </w:r>
    </w:p>
    <w:p w14:paraId="31C6EFE0" w14:textId="7777777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E821D4">
        <w:rPr>
          <w:rFonts w:asciiTheme="minorHAnsi" w:hAnsiTheme="minorHAnsi" w:cs="Calibri"/>
          <w:spacing w:val="-6"/>
        </w:rPr>
        <w:t xml:space="preserve">Przetwarzanie danych osobowych </w:t>
      </w:r>
      <w:r w:rsidR="00F07867" w:rsidRPr="00E821D4">
        <w:rPr>
          <w:rFonts w:asciiTheme="minorHAnsi" w:hAnsiTheme="minorHAnsi" w:cs="Calibri"/>
          <w:spacing w:val="-6"/>
        </w:rPr>
        <w:t xml:space="preserve">w związku z realizacją Projektu i umowy </w:t>
      </w:r>
      <w:r w:rsidRPr="00E821D4">
        <w:rPr>
          <w:rFonts w:asciiTheme="minorHAnsi" w:hAnsiTheme="minorHAnsi" w:cs="Calibri"/>
          <w:spacing w:val="-6"/>
        </w:rPr>
        <w:t xml:space="preserve">przez Instytucję </w:t>
      </w:r>
      <w:r w:rsidR="004D6B4D" w:rsidRPr="00E821D4">
        <w:rPr>
          <w:rFonts w:asciiTheme="minorHAnsi" w:hAnsiTheme="minorHAnsi" w:cs="Calibri"/>
          <w:spacing w:val="-6"/>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14:paraId="37ED35D3" w14:textId="6D8C8AD4"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Instytucja Pośredniczącą zobowiązuje się do przetwarzania danych osobowych pozyskanych </w:t>
      </w:r>
      <w:r w:rsidRPr="00756C5F">
        <w:br/>
      </w:r>
      <w:r w:rsidRPr="00E821D4">
        <w:rPr>
          <w:spacing w:val="-4"/>
        </w:rPr>
        <w:t>w związku z realizacją umowy wyłącznie do celów związanych z realizacją zadań Instytucji Pośredniczącej</w:t>
      </w:r>
      <w:r w:rsidRPr="00756C5F">
        <w:t xml:space="preserve"> określonych w Porozumieniu Nr DEF-Z/890/15 z dnia 22.05.2015 r. w sprawie powierzenia zadań </w:t>
      </w:r>
      <w:r w:rsidR="00E821D4">
        <w:br/>
      </w:r>
      <w:r w:rsidRPr="00756C5F">
        <w:t xml:space="preserve">w ramach Regionalnego Programu Operacyjnego Województwa Dolnośląskiego 2014-2020 przez </w:t>
      </w:r>
      <w:r w:rsidRPr="00EC2E6E">
        <w:rPr>
          <w:spacing w:val="-4"/>
        </w:rPr>
        <w:t>Zarząd Województwa Dolnośląskiego – Dolnośląskiemu Wojewódzkiemu Urzędowi Pracy, z późn. zm.,</w:t>
      </w:r>
      <w:r w:rsidRPr="00756C5F">
        <w:t xml:space="preserve"> w celu realizacji Programu (w zakresie zarządzania, kontroli, audytu, ewaluacji, sprawozdawczości </w:t>
      </w:r>
      <w:r w:rsidR="00140DB4">
        <w:br/>
      </w:r>
      <w:r w:rsidRPr="00756C5F">
        <w:t xml:space="preserve">i raportowania w ramach Programu) oraz w celu zapewnienia realizacji obowiązku informacyjnego </w:t>
      </w:r>
      <w:r w:rsidRPr="00756C5F">
        <w:lastRenderedPageBreak/>
        <w:t xml:space="preserve">dotyczącego przekazywania do publicznej wiadomości informacji o podmiotach uzyskujących wsparcie z RPO 2014-2020, w zgodzie </w:t>
      </w:r>
      <w:r w:rsidRPr="009C5131">
        <w:t>z</w:t>
      </w:r>
      <w:r>
        <w:t> obowiązującymi</w:t>
      </w:r>
      <w:r w:rsidRPr="00756C5F">
        <w:t xml:space="preserve"> przepisami prawa.</w:t>
      </w:r>
    </w:p>
    <w:p w14:paraId="2236A424" w14:textId="77777777"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Beneficjent  jest obowiązany do uzyskania  pisemnej zgody na przetwarzanie pozyskanych danych </w:t>
      </w:r>
      <w:r>
        <w:t xml:space="preserve">osobowych </w:t>
      </w:r>
      <w:r w:rsidRPr="00756C5F">
        <w:t xml:space="preserve">od osób/podmiotów trzecich w związku z realizacją Projektu i </w:t>
      </w:r>
      <w:r>
        <w:t>umowy</w:t>
      </w:r>
      <w:r w:rsidRPr="00756C5F">
        <w:t xml:space="preserve">.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w:t>
      </w:r>
      <w:r w:rsidRPr="00EC2E6E">
        <w:rPr>
          <w:spacing w:val="-6"/>
        </w:rPr>
        <w:t>związane w szczególności z niezapewnieniem dostatecznej ochrony przetwarzania danych, obciążają</w:t>
      </w:r>
      <w:r w:rsidRPr="00756C5F">
        <w:t xml:space="preserve"> Beneficjenta. Beneficjent jest zobowiązany odebrać od uczestnika Projektu pisemne oświadczenie, którego wzór stanowi załącznik nr 9 do umowy. Oświadczenia przechowuje Beneficjent w swojej siedzibie lub w innym miejscu, w którym są zlokalizowane dokumenty związane z Projektem. Zmiana wzoru oświadczenia nie wymaga aneksowania umowy. Beneficjent i/lub Partner/-rzy zobowiązany/-i jest/są do poinformowania potencjalnych uczestników, że w celu rozpoczęcia </w:t>
      </w:r>
      <w:r w:rsidRPr="00EC2E6E">
        <w:rPr>
          <w:spacing w:val="-6"/>
        </w:rPr>
        <w:t>udziału w projekcie niezbędne jest podanie przez niego lub jego opiekuna prawnego danych osobowych</w:t>
      </w:r>
      <w:r w:rsidRPr="00756C5F">
        <w:t xml:space="preserve"> w zakresie wyznaczonym w załączniku nr 8. </w:t>
      </w:r>
    </w:p>
    <w:p w14:paraId="2543AD4E" w14:textId="77777777"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Dane osobowe mogą być przetwarzane przez Beneficjenta wyłącznie </w:t>
      </w:r>
      <w:r>
        <w:rPr>
          <w:rFonts w:cs="Calibri"/>
        </w:rPr>
        <w:t>na potrzeby realizacji</w:t>
      </w:r>
      <w:r w:rsidRPr="00756C5F">
        <w:t xml:space="preserve"> celu </w:t>
      </w:r>
      <w:r w:rsidRPr="009C5131">
        <w:rPr>
          <w:rFonts w:cs="Calibri"/>
        </w:rPr>
        <w:t>wskazan</w:t>
      </w:r>
      <w:r>
        <w:rPr>
          <w:rFonts w:cs="Calibri"/>
        </w:rPr>
        <w:t>ego</w:t>
      </w:r>
      <w:r w:rsidRPr="00756C5F">
        <w:t xml:space="preserve"> w ust. 5 w zakresie związanym z realizacją </w:t>
      </w:r>
      <w:r>
        <w:rPr>
          <w:rFonts w:cs="Calibri"/>
        </w:rPr>
        <w:t>P</w:t>
      </w:r>
      <w:r w:rsidRPr="009C5131">
        <w:rPr>
          <w:rFonts w:cs="Calibri"/>
        </w:rPr>
        <w:t>rojektu</w:t>
      </w:r>
      <w:r w:rsidRPr="00756C5F">
        <w:t xml:space="preserve">. Beneficjent jest zobowiązany do niewykorzystywania danych osobowych uzyskanych w związku z realizacją Projektu do innych celów niż związane z wypełnieniem praw i obowiązków wynikających z umowy i Programu. </w:t>
      </w:r>
    </w:p>
    <w:p w14:paraId="3209BA52" w14:textId="32ED722E"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 odniesieniu do zbioru Centralny system teleinformatyczny zapewnia środki techniczne i organizacyjne </w:t>
      </w:r>
      <w:r w:rsidR="00F07867" w:rsidRPr="00471196">
        <w:rPr>
          <w:rFonts w:asciiTheme="minorHAnsi" w:hAnsiTheme="minorHAnsi" w:cs="Calibri"/>
        </w:rPr>
        <w:t>określon</w:t>
      </w:r>
      <w:r w:rsidR="00F07867">
        <w:rPr>
          <w:rFonts w:asciiTheme="minorHAnsi" w:hAnsiTheme="minorHAnsi" w:cs="Calibri"/>
        </w:rPr>
        <w:t>e</w:t>
      </w:r>
      <w:r w:rsidR="00F0786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Regulaminie bezpieczeństwa informacji przetwarzanych 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14:paraId="3A3D999B" w14:textId="1886FB8E"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z art. 36 – 39a ustawy o ochronie danych osobowych oraz rozporządzeniem, o którym mowa w ust. 8. Beneficjent w szczególności jest zobowiązany do przechowywania dokumentów 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14:paraId="683AA387" w14:textId="294B2CCA"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 xml:space="preserve">Instytucja Pośrednicząca umocowuje Beneficjenta do dalszego powierzania przetwarzania danych osobowych w drodze umowy zawartej na piśmie </w:t>
      </w:r>
      <w:r>
        <w:rPr>
          <w:rFonts w:cs="Calibri"/>
        </w:rPr>
        <w:t>Partnerowi (-om) Projektu oraz</w:t>
      </w:r>
      <w:r w:rsidRPr="00756C5F">
        <w:t xml:space="preserve"> podmiotom świadczącym usługi na rzecz Beneficjenta w związku z realizacją projektu. Beneficjent obowiązany jest do każdorazowego, indywidualnego dostosowania zakresu danych osobowych powierzanych podmiotowi, </w:t>
      </w:r>
      <w:r>
        <w:rPr>
          <w:rFonts w:cs="Calibri"/>
        </w:rPr>
        <w:t>o którym mowa w zdaniu pierwszym i/lub Partnerowi (-om) Projektu</w:t>
      </w:r>
      <w:r w:rsidRPr="00756C5F">
        <w:t xml:space="preserve"> do celu ich powierzenia, przy czym zakres </w:t>
      </w:r>
      <w:r>
        <w:rPr>
          <w:rFonts w:cs="Calibri"/>
        </w:rPr>
        <w:t xml:space="preserve">ten </w:t>
      </w:r>
      <w:r w:rsidRPr="00756C5F">
        <w:t xml:space="preserve">nie może być szerszy niż zakres określony w załączniku nr 8. Powierzenie przetwarzania danych osobowych może nastąpić pod warunkiem zawarcia </w:t>
      </w:r>
      <w:r w:rsidR="00B0314D">
        <w:br/>
      </w:r>
      <w:r w:rsidRPr="00756C5F">
        <w:lastRenderedPageBreak/>
        <w:t>z podmiotem,</w:t>
      </w:r>
      <w:r w:rsidRPr="00E828A2">
        <w:rPr>
          <w:rFonts w:cs="Calibri"/>
        </w:rPr>
        <w:t xml:space="preserve"> </w:t>
      </w:r>
      <w:r>
        <w:rPr>
          <w:rFonts w:cs="Calibri"/>
        </w:rPr>
        <w:t>o którym mowa w zdaniu pierwszym i/lub Partnerem (-ami) Projektu</w:t>
      </w:r>
      <w:r>
        <w:rPr>
          <w:rStyle w:val="Odwoanieprzypisudolnego"/>
          <w:rFonts w:cs="Calibri"/>
        </w:rPr>
        <w:footnoteReference w:id="70"/>
      </w:r>
      <w:r>
        <w:rPr>
          <w:rFonts w:cs="Calibri"/>
        </w:rPr>
        <w:t>, pisemnej</w:t>
      </w:r>
      <w:r w:rsidRPr="00756C5F">
        <w:t xml:space="preserve"> </w:t>
      </w:r>
      <w:r w:rsidRPr="00E821D4">
        <w:rPr>
          <w:spacing w:val="-8"/>
        </w:rPr>
        <w:t xml:space="preserve">umowy powierzenia przetwarzania danych osobowych </w:t>
      </w:r>
      <w:r w:rsidR="00B0314D" w:rsidRPr="00E821D4">
        <w:rPr>
          <w:spacing w:val="-8"/>
        </w:rPr>
        <w:t xml:space="preserve">w kształcie zasadniczo zgodnym </w:t>
      </w:r>
      <w:r w:rsidRPr="00E821D4">
        <w:rPr>
          <w:spacing w:val="-8"/>
        </w:rPr>
        <w:t>z postanowieniami</w:t>
      </w:r>
      <w:r w:rsidRPr="00756C5F">
        <w:t xml:space="preserve"> niniejszego paragrafu, a w szczególności uregulowania w umowie obowiązku wynikającego z art. 36 – 39a ustawy o ochronie danych osobowych oraz </w:t>
      </w:r>
      <w:r>
        <w:rPr>
          <w:rFonts w:cs="Calibri"/>
        </w:rPr>
        <w:t xml:space="preserve">zapewnienia </w:t>
      </w:r>
      <w:r w:rsidRPr="00756C5F">
        <w:t xml:space="preserve">możliwości dokonania kontroli przez Instytucję Zarządzającą, Instytucję Pośredniczącą oraz Powierzającego. </w:t>
      </w:r>
    </w:p>
    <w:p w14:paraId="2CA0522D" w14:textId="1B3800CB" w:rsidR="00A17B4F" w:rsidRPr="00756C5F" w:rsidRDefault="00A17B4F" w:rsidP="00A17B4F">
      <w:pPr>
        <w:numPr>
          <w:ilvl w:val="0"/>
          <w:numId w:val="51"/>
        </w:numPr>
        <w:tabs>
          <w:tab w:val="clear" w:pos="360"/>
          <w:tab w:val="left" w:pos="357"/>
        </w:tabs>
        <w:autoSpaceDE w:val="0"/>
        <w:autoSpaceDN w:val="0"/>
        <w:adjustRightInd w:val="0"/>
        <w:spacing w:before="60" w:after="60" w:line="240" w:lineRule="auto"/>
        <w:ind w:left="284" w:hanging="284"/>
        <w:jc w:val="both"/>
      </w:pPr>
      <w:r w:rsidRPr="00756C5F">
        <w:t>Beneficjent jest zobowiązany do prowadzenia wykazu wszystkich podmiotów, którym powierzył przetwarzanie danych osobowych</w:t>
      </w:r>
      <w:r>
        <w:rPr>
          <w:rFonts w:cs="Calibri"/>
        </w:rPr>
        <w:t>, w tym podmiotów, o któryc</w:t>
      </w:r>
      <w:r w:rsidR="00B0314D">
        <w:rPr>
          <w:rFonts w:cs="Calibri"/>
        </w:rPr>
        <w:t xml:space="preserve">h mowa w zdaniu pierwszym </w:t>
      </w:r>
      <w:r w:rsidRPr="00712563">
        <w:rPr>
          <w:rFonts w:cs="Calibri"/>
          <w:spacing w:val="-4"/>
        </w:rPr>
        <w:t>ust. 10 i Partnerów oraz do jego bieżącej aktualizacji.</w:t>
      </w:r>
      <w:r w:rsidRPr="00756C5F">
        <w:rPr>
          <w:spacing w:val="-4"/>
        </w:rPr>
        <w:t xml:space="preserve"> </w:t>
      </w:r>
      <w:r w:rsidRPr="009C5131">
        <w:rPr>
          <w:rFonts w:cs="Calibri"/>
        </w:rPr>
        <w:t xml:space="preserve"> </w:t>
      </w:r>
      <w:r w:rsidRPr="00756C5F">
        <w:t xml:space="preserve">Beneficjent </w:t>
      </w:r>
      <w:r>
        <w:rPr>
          <w:rFonts w:cs="Calibri"/>
        </w:rPr>
        <w:t>zobowiązany jest do przekazania</w:t>
      </w:r>
      <w:r w:rsidRPr="00756C5F">
        <w:t xml:space="preserve"> Instytucji </w:t>
      </w:r>
      <w:r w:rsidRPr="00E821D4">
        <w:rPr>
          <w:spacing w:val="-4"/>
        </w:rPr>
        <w:t>Pośredniczącej aktualnego wykazu podmiotów za każdym razem, gdy takie powierzenie przetwarzania</w:t>
      </w:r>
      <w:r w:rsidRPr="00756C5F">
        <w:t xml:space="preserve"> danych osobowych nastąpi, a także na każde jej żądanie.</w:t>
      </w:r>
    </w:p>
    <w:p w14:paraId="28E7980C" w14:textId="7777777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DA221C"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DA221C">
        <w:rPr>
          <w:rFonts w:cs="Calibri"/>
        </w:rPr>
        <w:t>zdaniu pierwszym</w:t>
      </w:r>
      <w:r w:rsidR="00DA221C" w:rsidRPr="009C5131">
        <w:rPr>
          <w:rFonts w:cs="Calibri"/>
        </w:rPr>
        <w:t xml:space="preserve"> </w:t>
      </w:r>
      <w:r w:rsidRPr="00471196">
        <w:rPr>
          <w:rFonts w:asciiTheme="minorHAnsi" w:hAnsiTheme="minorHAnsi" w:cs="Calibri"/>
        </w:rPr>
        <w:t>ust. 10, posiadające imienne</w:t>
      </w:r>
      <w:r w:rsidR="00DA221C">
        <w:rPr>
          <w:rFonts w:asciiTheme="minorHAnsi" w:hAnsiTheme="minorHAnsi"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DA221C">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14:paraId="57C0DB33" w14:textId="17E1DE6C"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E821D4">
        <w:rPr>
          <w:rFonts w:asciiTheme="minorHAnsi" w:hAnsiTheme="minorHAnsi" w:cs="Calibri"/>
          <w:spacing w:val="-4"/>
        </w:rPr>
        <w:t>Beneficjent prowadzi ewidencję osób upoważnionych do przetwarzania danych osobowych w związku</w:t>
      </w:r>
      <w:r w:rsidRPr="00471196">
        <w:rPr>
          <w:rFonts w:asciiTheme="minorHAnsi" w:hAnsiTheme="minorHAnsi" w:cs="Calibri"/>
        </w:rPr>
        <w:t xml:space="preserve"> z wykonywaniem umowy </w:t>
      </w:r>
      <w:r w:rsidR="00F07867">
        <w:rPr>
          <w:rFonts w:asciiTheme="minorHAnsi" w:hAnsiTheme="minorHAnsi" w:cs="Calibri"/>
        </w:rPr>
        <w:t xml:space="preserve">i realizacją Projektu </w:t>
      </w:r>
      <w:r w:rsidRPr="00471196">
        <w:rPr>
          <w:rFonts w:asciiTheme="minorHAnsi" w:hAnsiTheme="minorHAnsi" w:cs="Calibri"/>
        </w:rPr>
        <w:t>oraz ewidencję pomieszczeń w których przetwarzane są dane osobowe.</w:t>
      </w:r>
    </w:p>
    <w:p w14:paraId="1CA62160" w14:textId="4E832CC9"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w:t>
      </w:r>
      <w:r w:rsidR="00B0314D">
        <w:rPr>
          <w:rFonts w:asciiTheme="minorHAnsi" w:hAnsiTheme="minorHAnsi"/>
        </w:rPr>
        <w:br/>
      </w:r>
      <w:r w:rsidRPr="00471196">
        <w:rPr>
          <w:rFonts w:asciiTheme="minorHAnsi" w:hAnsiTheme="minorHAnsi"/>
        </w:rPr>
        <w:t xml:space="preserve">nr </w:t>
      </w:r>
      <w:r w:rsidR="00093BFF" w:rsidRPr="00471196">
        <w:rPr>
          <w:rFonts w:asciiTheme="minorHAnsi" w:hAnsiTheme="minorHAnsi"/>
        </w:rPr>
        <w:t>9</w:t>
      </w:r>
      <w:r w:rsidRPr="00471196">
        <w:rPr>
          <w:rFonts w:asciiTheme="minorHAnsi" w:hAnsiTheme="minorHAnsi"/>
        </w:rPr>
        <w:t xml:space="preserve"> do umowy. </w:t>
      </w:r>
    </w:p>
    <w:p w14:paraId="2C5B1E4B" w14:textId="77777777"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podjęcia wszelkich kroków służących zachowaniu poufności </w:t>
      </w:r>
      <w:r w:rsidRPr="00E821D4">
        <w:rPr>
          <w:rFonts w:asciiTheme="minorHAnsi" w:hAnsiTheme="minorHAnsi" w:cs="Calibri"/>
          <w:spacing w:val="-4"/>
        </w:rPr>
        <w:t>danych osobowych przetwarzanych przez mające do nich dostęp osoby upoważnione do przetwarzania</w:t>
      </w:r>
      <w:r w:rsidRPr="00471196">
        <w:rPr>
          <w:rFonts w:asciiTheme="minorHAnsi" w:hAnsiTheme="minorHAnsi" w:cs="Calibri"/>
        </w:rPr>
        <w:t xml:space="preserve"> danych osobowych.</w:t>
      </w:r>
    </w:p>
    <w:p w14:paraId="3EA5E27C" w14:textId="77777777"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14:paraId="7CEE9492" w14:textId="7777777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w:t>
      </w:r>
      <w:r w:rsidR="00F07867">
        <w:rPr>
          <w:rFonts w:asciiTheme="minorHAnsi" w:hAnsiTheme="minorHAnsi"/>
          <w:sz w:val="22"/>
          <w:szCs w:val="22"/>
        </w:rPr>
        <w:t xml:space="preserve"> i umowy</w:t>
      </w:r>
      <w:r w:rsidRPr="00471196">
        <w:rPr>
          <w:rFonts w:asciiTheme="minorHAnsi" w:hAnsiTheme="minorHAnsi"/>
          <w:sz w:val="22"/>
          <w:szCs w:val="22"/>
        </w:rPr>
        <w:t xml:space="preserve"> oraz ich niewłaściwym użyciu;</w:t>
      </w:r>
    </w:p>
    <w:p w14:paraId="67C6A9F6" w14:textId="7777777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14:paraId="4B732532" w14:textId="77777777"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14:paraId="1B66DF69" w14:textId="1959E7F9"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E821D4">
        <w:rPr>
          <w:rFonts w:asciiTheme="minorHAnsi" w:hAnsiTheme="minorHAnsi"/>
          <w:spacing w:val="-6"/>
          <w:sz w:val="22"/>
          <w:szCs w:val="22"/>
        </w:rPr>
        <w:t>każdym przypadku uzyskania dostępu do danych innego użytkownika/Beneficjenta gromadzonych</w:t>
      </w:r>
      <w:r w:rsidRPr="00471196">
        <w:rPr>
          <w:rFonts w:asciiTheme="minorHAnsi" w:hAnsiTheme="minorHAnsi"/>
          <w:sz w:val="22"/>
          <w:szCs w:val="22"/>
        </w:rPr>
        <w:t xml:space="preserve"> </w:t>
      </w:r>
      <w:r w:rsidR="00B0314D">
        <w:rPr>
          <w:rFonts w:asciiTheme="minorHAnsi" w:hAnsiTheme="minorHAnsi"/>
          <w:sz w:val="22"/>
          <w:szCs w:val="22"/>
        </w:rPr>
        <w:br/>
      </w:r>
      <w:r w:rsidRPr="00471196">
        <w:rPr>
          <w:rFonts w:asciiTheme="minorHAnsi" w:hAnsiTheme="minorHAnsi"/>
          <w:sz w:val="22"/>
          <w:szCs w:val="22"/>
        </w:rPr>
        <w:t>w CST;</w:t>
      </w:r>
    </w:p>
    <w:p w14:paraId="5495765E" w14:textId="527CF7BC"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E821D4">
        <w:rPr>
          <w:rFonts w:asciiTheme="minorHAnsi" w:hAnsiTheme="minorHAnsi"/>
          <w:spacing w:val="-4"/>
          <w:sz w:val="22"/>
          <w:szCs w:val="22"/>
        </w:rPr>
        <w:t xml:space="preserve">każdym przypadku naruszenia przez Beneficjenta lub jego pracowników pozostałych </w:t>
      </w:r>
      <w:r w:rsidRPr="00B0314D">
        <w:rPr>
          <w:rFonts w:asciiTheme="minorHAnsi" w:hAnsiTheme="minorHAnsi"/>
          <w:spacing w:val="-4"/>
          <w:sz w:val="22"/>
          <w:szCs w:val="22"/>
        </w:rPr>
        <w:t>obowiązków</w:t>
      </w:r>
      <w:r w:rsidRPr="00242921">
        <w:rPr>
          <w:rFonts w:asciiTheme="minorHAnsi" w:hAnsiTheme="minorHAnsi"/>
          <w:spacing w:val="-4"/>
          <w:sz w:val="22"/>
          <w:szCs w:val="22"/>
        </w:rPr>
        <w:t xml:space="preserve"> </w:t>
      </w:r>
      <w:r w:rsidRPr="00B0314D">
        <w:rPr>
          <w:rFonts w:asciiTheme="minorHAnsi" w:hAnsiTheme="minorHAnsi"/>
          <w:spacing w:val="-4"/>
          <w:sz w:val="22"/>
          <w:szCs w:val="22"/>
        </w:rPr>
        <w:t>dotyczących ochrony danych osobowych, wynikających z ustawy i rozporządzenia</w:t>
      </w:r>
      <w:r w:rsidR="00B0314D" w:rsidRPr="00B0314D">
        <w:rPr>
          <w:rFonts w:asciiTheme="minorHAnsi" w:hAnsiTheme="minorHAnsi"/>
          <w:spacing w:val="-4"/>
          <w:sz w:val="22"/>
          <w:szCs w:val="22"/>
        </w:rPr>
        <w:t>,</w:t>
      </w:r>
      <w:r w:rsidRPr="00E821D4">
        <w:rPr>
          <w:rFonts w:asciiTheme="minorHAnsi" w:hAnsiTheme="minorHAnsi"/>
          <w:spacing w:val="-4"/>
          <w:sz w:val="22"/>
          <w:szCs w:val="22"/>
        </w:rPr>
        <w:t xml:space="preserve"> o których mowa</w:t>
      </w:r>
      <w:r w:rsidRPr="00471196">
        <w:rPr>
          <w:rFonts w:asciiTheme="minorHAnsi" w:hAnsiTheme="minorHAnsi"/>
          <w:sz w:val="22"/>
          <w:szCs w:val="22"/>
        </w:rPr>
        <w:t xml:space="preserve"> w ust. 8 oraz z zapisów umowy, jeżeli mogą one dotyczyć danych osobowych uzyskanych </w:t>
      </w:r>
      <w:r w:rsidR="00B0314D">
        <w:rPr>
          <w:rFonts w:asciiTheme="minorHAnsi" w:hAnsiTheme="minorHAnsi"/>
          <w:sz w:val="22"/>
          <w:szCs w:val="22"/>
        </w:rPr>
        <w:br/>
      </w:r>
      <w:r w:rsidRPr="00471196">
        <w:rPr>
          <w:rFonts w:asciiTheme="minorHAnsi" w:hAnsiTheme="minorHAnsi"/>
          <w:sz w:val="22"/>
          <w:szCs w:val="22"/>
        </w:rPr>
        <w:t>i przetwarzanych w związku z realizacją Projektu</w:t>
      </w:r>
      <w:r w:rsidR="00F07867">
        <w:rPr>
          <w:rFonts w:asciiTheme="minorHAnsi" w:hAnsiTheme="minorHAnsi"/>
          <w:sz w:val="22"/>
          <w:szCs w:val="22"/>
        </w:rPr>
        <w:t xml:space="preserve"> i umowy</w:t>
      </w:r>
      <w:r w:rsidRPr="00471196">
        <w:rPr>
          <w:rFonts w:asciiTheme="minorHAnsi" w:hAnsiTheme="minorHAnsi"/>
          <w:sz w:val="22"/>
          <w:szCs w:val="22"/>
        </w:rPr>
        <w:t>;</w:t>
      </w:r>
    </w:p>
    <w:p w14:paraId="04EAC8F9" w14:textId="1F38CACE"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w:t>
      </w:r>
      <w:r w:rsidRPr="00E821D4">
        <w:rPr>
          <w:rFonts w:asciiTheme="minorHAnsi" w:hAnsiTheme="minorHAnsi" w:cs="Calibri"/>
          <w:spacing w:val="-4"/>
        </w:rPr>
        <w:t>danych osobowych wraz z informacją na temat zastosowania się do wydanych zaleceń, o których</w:t>
      </w:r>
      <w:r w:rsidRPr="00471196">
        <w:rPr>
          <w:rFonts w:asciiTheme="minorHAnsi" w:hAnsiTheme="minorHAnsi" w:cs="Calibri"/>
        </w:rPr>
        <w:t xml:space="preserve"> mowa w ust. </w:t>
      </w:r>
      <w:r w:rsidR="008C0874">
        <w:rPr>
          <w:rFonts w:asciiTheme="minorHAnsi" w:hAnsiTheme="minorHAnsi" w:cs="Calibri"/>
        </w:rPr>
        <w:t>21</w:t>
      </w:r>
      <w:r w:rsidRPr="00471196">
        <w:rPr>
          <w:rFonts w:asciiTheme="minorHAnsi" w:hAnsiTheme="minorHAnsi" w:cs="Calibri"/>
        </w:rPr>
        <w:t>.</w:t>
      </w:r>
    </w:p>
    <w:p w14:paraId="3E2C9D3F" w14:textId="77777777"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lastRenderedPageBreak/>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14:paraId="50995AD8" w14:textId="77777777" w:rsidR="00A17B4F" w:rsidRPr="00756C5F" w:rsidRDefault="00A17B4F" w:rsidP="00A17B4F">
      <w:pPr>
        <w:pStyle w:val="Akapitzlist"/>
        <w:numPr>
          <w:ilvl w:val="0"/>
          <w:numId w:val="51"/>
        </w:numPr>
        <w:tabs>
          <w:tab w:val="left" w:pos="0"/>
        </w:tabs>
        <w:spacing w:before="60" w:after="60"/>
        <w:ind w:left="284" w:hanging="284"/>
        <w:jc w:val="both"/>
        <w:rPr>
          <w:rFonts w:ascii="Calibri" w:hAnsi="Calibri"/>
          <w:sz w:val="22"/>
        </w:rPr>
      </w:pPr>
      <w:r w:rsidRPr="00756C5F">
        <w:rPr>
          <w:rFonts w:ascii="Calibri" w:hAnsi="Calibri"/>
          <w:sz w:val="22"/>
        </w:rPr>
        <w:t xml:space="preserve">Beneficjent umożliwi Instytucji Zarządzającej, Instytucji Pośredniczącej, Powierzającemu lub podmiotom przez nich upoważnionym, w miejscach, w których są przetwarzane powierzone dane osobowe, dokonanie kontroli zgodności przetwarzania powierzonych danych osobowych z ustawą o ochronie danych osobowych i rozporządzeniem oraz z umową. Zawiadomienie o zamiarze </w:t>
      </w:r>
      <w:r w:rsidRPr="00756C5F">
        <w:rPr>
          <w:rFonts w:ascii="Calibri" w:hAnsi="Calibri"/>
          <w:spacing w:val="-4"/>
          <w:sz w:val="22"/>
        </w:rPr>
        <w:t xml:space="preserve">przeprowadzenia kontroli powinno być przekazane podmiotowi kontrolowanemu </w:t>
      </w:r>
      <w:r w:rsidRPr="00397955">
        <w:rPr>
          <w:rFonts w:ascii="Calibri" w:hAnsi="Calibri"/>
          <w:bCs/>
          <w:spacing w:val="-4"/>
          <w:sz w:val="22"/>
          <w:szCs w:val="22"/>
        </w:rPr>
        <w:t>(Beneficjentowi)</w:t>
      </w:r>
      <w:r w:rsidRPr="00686CB5">
        <w:rPr>
          <w:rFonts w:ascii="Calibri" w:hAnsi="Calibri"/>
          <w:bCs/>
          <w:sz w:val="22"/>
          <w:szCs w:val="22"/>
        </w:rPr>
        <w:t xml:space="preserve"> </w:t>
      </w:r>
      <w:r>
        <w:rPr>
          <w:rFonts w:ascii="Calibri" w:hAnsi="Calibri"/>
          <w:bCs/>
          <w:sz w:val="22"/>
          <w:szCs w:val="22"/>
        </w:rPr>
        <w:br/>
      </w:r>
      <w:r w:rsidRPr="00756C5F">
        <w:rPr>
          <w:rFonts w:ascii="Calibri" w:hAnsi="Calibri"/>
          <w:sz w:val="22"/>
        </w:rPr>
        <w:t>co najmniej 5 dni roboczych przed rozpoczęciem kontroli.</w:t>
      </w:r>
    </w:p>
    <w:p w14:paraId="263EEBF5" w14:textId="06490106" w:rsidR="00A17B4F" w:rsidRPr="00756C5F" w:rsidRDefault="00A17B4F" w:rsidP="00A17B4F">
      <w:pPr>
        <w:pStyle w:val="Akapitzlist"/>
        <w:numPr>
          <w:ilvl w:val="0"/>
          <w:numId w:val="51"/>
        </w:numPr>
        <w:tabs>
          <w:tab w:val="left" w:pos="0"/>
        </w:tabs>
        <w:spacing w:before="60" w:after="60"/>
        <w:ind w:left="284" w:hanging="284"/>
        <w:jc w:val="both"/>
        <w:rPr>
          <w:rFonts w:ascii="Calibri" w:hAnsi="Calibri"/>
          <w:sz w:val="22"/>
        </w:rPr>
      </w:pPr>
      <w:r w:rsidRPr="00756C5F">
        <w:rPr>
          <w:rFonts w:ascii="Calibri" w:hAnsi="Calibri"/>
          <w:spacing w:val="-4"/>
          <w:sz w:val="22"/>
        </w:rPr>
        <w:t>W przypadku powzięcia przez Instytucję Zarządzającą, Instytucję Pośredniczącą lub Powierzającego</w:t>
      </w:r>
      <w:r w:rsidRPr="00756C5F">
        <w:rPr>
          <w:rFonts w:ascii="Calibri" w:hAnsi="Calibri"/>
          <w:sz w:val="22"/>
        </w:rPr>
        <w:t xml:space="preserve"> </w:t>
      </w:r>
      <w:r w:rsidRPr="00E821D4">
        <w:rPr>
          <w:rFonts w:ascii="Calibri" w:hAnsi="Calibri"/>
          <w:spacing w:val="-4"/>
          <w:sz w:val="22"/>
        </w:rPr>
        <w:t>wiadomości o rażącym naruszeniu przez Beneficjenta obowiązków wynikających z</w:t>
      </w:r>
      <w:r w:rsidRPr="00E821D4">
        <w:rPr>
          <w:rFonts w:ascii="Calibri" w:hAnsi="Calibri"/>
          <w:spacing w:val="-4"/>
          <w:sz w:val="22"/>
          <w:szCs w:val="22"/>
        </w:rPr>
        <w:t> </w:t>
      </w:r>
      <w:r w:rsidRPr="00E821D4">
        <w:rPr>
          <w:rFonts w:ascii="Calibri" w:hAnsi="Calibri"/>
          <w:spacing w:val="-4"/>
          <w:sz w:val="22"/>
        </w:rPr>
        <w:t>ustawy o ochronie</w:t>
      </w:r>
      <w:r w:rsidRPr="00756C5F">
        <w:rPr>
          <w:rFonts w:ascii="Calibri" w:hAnsi="Calibri"/>
          <w:sz w:val="22"/>
        </w:rPr>
        <w:t xml:space="preserve"> danych osobowych, z rozporządzenia lub z umowy, Beneficjent umożliwi</w:t>
      </w:r>
      <w:r w:rsidRPr="001814EE">
        <w:rPr>
          <w:rFonts w:ascii="Calibri" w:hAnsi="Calibri"/>
          <w:sz w:val="22"/>
          <w:szCs w:val="22"/>
        </w:rPr>
        <w:t xml:space="preserve"> Instytucji </w:t>
      </w:r>
      <w:r w:rsidRPr="00397955">
        <w:rPr>
          <w:rFonts w:ascii="Calibri" w:hAnsi="Calibri"/>
          <w:bCs/>
          <w:spacing w:val="-4"/>
          <w:sz w:val="22"/>
          <w:szCs w:val="22"/>
        </w:rPr>
        <w:t>Zarządzającej,</w:t>
      </w:r>
      <w:r w:rsidRPr="00756C5F">
        <w:rPr>
          <w:rFonts w:ascii="Calibri" w:hAnsi="Calibri"/>
          <w:spacing w:val="-4"/>
          <w:sz w:val="22"/>
        </w:rPr>
        <w:t xml:space="preserve"> Instytucji Pośredniczącej, Powierzającemu lub podmiotom przez nich upoważnionym</w:t>
      </w:r>
      <w:r w:rsidRPr="00756C5F">
        <w:rPr>
          <w:rFonts w:ascii="Calibri" w:hAnsi="Calibri"/>
          <w:sz w:val="22"/>
        </w:rPr>
        <w:t xml:space="preserve"> dokonanie niezapowiedzianej kontroli, w celu określonym w ust. </w:t>
      </w:r>
      <w:r>
        <w:rPr>
          <w:rFonts w:ascii="Calibri" w:hAnsi="Calibri"/>
          <w:sz w:val="22"/>
          <w:szCs w:val="22"/>
        </w:rPr>
        <w:t>20</w:t>
      </w:r>
      <w:r w:rsidRPr="00756C5F">
        <w:rPr>
          <w:rFonts w:ascii="Calibri" w:hAnsi="Calibri"/>
          <w:sz w:val="22"/>
        </w:rPr>
        <w:t>.</w:t>
      </w:r>
    </w:p>
    <w:p w14:paraId="58216B9A" w14:textId="77777777"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F0786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14:paraId="1529E451" w14:textId="33910FD8"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E821D4">
        <w:rPr>
          <w:rFonts w:asciiTheme="minorHAnsi" w:hAnsiTheme="minorHAnsi" w:cs="Calibri"/>
          <w:spacing w:val="-6"/>
        </w:rPr>
        <w:t>wstępu, w godzinach pracy Beneficjenta, za okazaniem imiennego upoważnienia, do pomieszczenia,</w:t>
      </w:r>
      <w:r w:rsidRPr="00471196">
        <w:rPr>
          <w:rFonts w:asciiTheme="minorHAnsi" w:hAnsiTheme="minorHAnsi" w:cs="Calibri"/>
        </w:rPr>
        <w:t xml:space="preserve"> w którym jest zlokalizowany zbiór powierzonych do przetwarzania danych osobowych, oraz pomieszczenia, w którym są przetwarzane powierzone dane osobowe i przeprowadzenia niezbędnych badań lub innych czynności kontrolnych w celu oceny zgodności przetwarzania danych osobowych z ustawą o ochronie danych osobowych, rozporządzeniem oraz umową;</w:t>
      </w:r>
    </w:p>
    <w:p w14:paraId="0328A416" w14:textId="77777777"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14:paraId="492B9D5C" w14:textId="109584C3"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E821D4">
        <w:rPr>
          <w:rFonts w:asciiTheme="minorHAnsi" w:hAnsiTheme="minorHAnsi" w:cs="Calibri"/>
          <w:spacing w:val="-6"/>
        </w:rPr>
        <w:t>wglądu do wszelkich dokumentów i wszelkich danych mających bezpośredni związek</w:t>
      </w:r>
      <w:r w:rsidR="00B0314D" w:rsidRPr="00E821D4">
        <w:rPr>
          <w:rFonts w:asciiTheme="minorHAnsi" w:hAnsiTheme="minorHAnsi" w:cs="Calibri"/>
          <w:spacing w:val="-6"/>
        </w:rPr>
        <w:t xml:space="preserve"> </w:t>
      </w:r>
      <w:r w:rsidRPr="00E821D4">
        <w:rPr>
          <w:rFonts w:asciiTheme="minorHAnsi" w:hAnsiTheme="minorHAnsi" w:cs="Calibri"/>
          <w:spacing w:val="-6"/>
        </w:rPr>
        <w:t>z przedmiotem</w:t>
      </w:r>
      <w:r w:rsidRPr="00471196">
        <w:rPr>
          <w:rFonts w:asciiTheme="minorHAnsi" w:hAnsiTheme="minorHAnsi" w:cs="Calibri"/>
        </w:rPr>
        <w:t xml:space="preserve"> kontroli oraz sporządzania ich kopii;</w:t>
      </w:r>
    </w:p>
    <w:p w14:paraId="2940A333" w14:textId="77777777"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14:paraId="2FC19EAA" w14:textId="77777777" w:rsidR="003C1B27" w:rsidRPr="00E821D4" w:rsidRDefault="00FC6A73">
      <w:pPr>
        <w:pStyle w:val="Akapitzlist"/>
        <w:numPr>
          <w:ilvl w:val="0"/>
          <w:numId w:val="51"/>
        </w:numPr>
        <w:tabs>
          <w:tab w:val="left" w:pos="0"/>
        </w:tabs>
        <w:spacing w:before="60" w:after="60"/>
        <w:jc w:val="both"/>
        <w:rPr>
          <w:rFonts w:asciiTheme="minorHAnsi" w:hAnsiTheme="minorHAnsi"/>
          <w:i/>
          <w:sz w:val="22"/>
          <w:szCs w:val="22"/>
        </w:rPr>
      </w:pPr>
      <w:r w:rsidRPr="00E821D4">
        <w:rPr>
          <w:rFonts w:asciiTheme="minorHAnsi" w:hAnsiTheme="minorHAnsi"/>
          <w:sz w:val="22"/>
          <w:szCs w:val="22"/>
        </w:rPr>
        <w:t xml:space="preserve">Beneficjent zobowiązuje się zastosować zalecenia dotyczące poprawy jakości </w:t>
      </w:r>
      <w:r w:rsidRPr="00E821D4">
        <w:rPr>
          <w:rFonts w:asciiTheme="minorHAnsi" w:hAnsiTheme="minorHAnsi"/>
          <w:spacing w:val="-4"/>
          <w:sz w:val="22"/>
          <w:szCs w:val="22"/>
        </w:rPr>
        <w:t>zabezpieczenia danych osobowych oraz sposobu ich przetwarzania sporządzone w wyniku kontroli przeprowadzonych</w:t>
      </w:r>
      <w:r w:rsidRPr="00E821D4">
        <w:rPr>
          <w:rFonts w:asciiTheme="minorHAnsi" w:hAnsiTheme="minorHAnsi"/>
          <w:sz w:val="22"/>
          <w:szCs w:val="22"/>
        </w:rPr>
        <w:t xml:space="preserve"> przez </w:t>
      </w:r>
      <w:r w:rsidR="00F07867" w:rsidRPr="00140DB4">
        <w:rPr>
          <w:rFonts w:asciiTheme="minorHAnsi" w:hAnsiTheme="minorHAnsi"/>
          <w:sz w:val="22"/>
          <w:szCs w:val="22"/>
        </w:rPr>
        <w:t>Instytucj</w:t>
      </w:r>
      <w:r w:rsidR="00F07867" w:rsidRPr="00E821D4">
        <w:rPr>
          <w:rFonts w:asciiTheme="minorHAnsi" w:hAnsiTheme="minorHAnsi"/>
          <w:sz w:val="22"/>
          <w:szCs w:val="22"/>
        </w:rPr>
        <w:t>ę</w:t>
      </w:r>
      <w:r w:rsidR="00F07867" w:rsidRPr="00140DB4">
        <w:rPr>
          <w:rFonts w:asciiTheme="minorHAnsi" w:hAnsiTheme="minorHAnsi"/>
          <w:sz w:val="22"/>
          <w:szCs w:val="22"/>
        </w:rPr>
        <w:t xml:space="preserve"> Zarządzając</w:t>
      </w:r>
      <w:r w:rsidR="00F07867" w:rsidRPr="00E821D4">
        <w:rPr>
          <w:rFonts w:asciiTheme="minorHAnsi" w:hAnsiTheme="minorHAnsi"/>
          <w:sz w:val="22"/>
          <w:szCs w:val="22"/>
        </w:rPr>
        <w:t>ą</w:t>
      </w:r>
      <w:r w:rsidR="00F07867" w:rsidRPr="00140DB4">
        <w:rPr>
          <w:rFonts w:asciiTheme="minorHAnsi" w:hAnsiTheme="minorHAnsi"/>
          <w:sz w:val="22"/>
          <w:szCs w:val="22"/>
        </w:rPr>
        <w:t xml:space="preserve">, </w:t>
      </w:r>
      <w:r w:rsidRPr="00E821D4">
        <w:rPr>
          <w:rFonts w:asciiTheme="minorHAnsi" w:hAnsiTheme="minorHAnsi"/>
          <w:sz w:val="22"/>
          <w:szCs w:val="22"/>
        </w:rPr>
        <w:t xml:space="preserve">Instytucję </w:t>
      </w:r>
      <w:r w:rsidR="00F66822" w:rsidRPr="00E821D4">
        <w:rPr>
          <w:rFonts w:asciiTheme="minorHAnsi" w:hAnsiTheme="minorHAnsi" w:cs="Calibri"/>
          <w:sz w:val="22"/>
          <w:szCs w:val="22"/>
        </w:rPr>
        <w:t>Pośredniczącą</w:t>
      </w:r>
      <w:r w:rsidRPr="00E821D4">
        <w:rPr>
          <w:rFonts w:asciiTheme="minorHAnsi" w:hAnsiTheme="minorHAnsi"/>
          <w:sz w:val="22"/>
          <w:szCs w:val="22"/>
        </w:rPr>
        <w:t xml:space="preserve">, Powierzającego lub przez podmioty przez </w:t>
      </w:r>
      <w:r w:rsidR="003938BC" w:rsidRPr="00E821D4">
        <w:rPr>
          <w:rFonts w:asciiTheme="minorHAnsi" w:hAnsiTheme="minorHAnsi"/>
          <w:sz w:val="22"/>
          <w:szCs w:val="22"/>
        </w:rPr>
        <w:t xml:space="preserve">nich </w:t>
      </w:r>
      <w:r w:rsidRPr="00E821D4">
        <w:rPr>
          <w:rFonts w:asciiTheme="minorHAnsi" w:hAnsiTheme="minorHAnsi"/>
          <w:sz w:val="22"/>
          <w:szCs w:val="22"/>
        </w:rPr>
        <w:t>upoważnione albo przez inne instytucje upoważnione do kontroli na podstawie odrębnych przepisów.</w:t>
      </w:r>
    </w:p>
    <w:p w14:paraId="31F0B002" w14:textId="77777777"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3938BC">
        <w:rPr>
          <w:rFonts w:ascii="Calibri" w:hAnsi="Calibri"/>
          <w:i/>
          <w:sz w:val="22"/>
          <w:szCs w:val="22"/>
        </w:rPr>
        <w:t>, z zastrzeżeniem ust. 10</w:t>
      </w:r>
      <w:r w:rsidR="003938BC" w:rsidRPr="0038665B">
        <w:rPr>
          <w:rStyle w:val="Odwoanieprzypisudolnego"/>
          <w:rFonts w:ascii="Calibri" w:hAnsi="Calibri"/>
          <w:sz w:val="22"/>
          <w:szCs w:val="22"/>
        </w:rPr>
        <w:footnoteReference w:id="71"/>
      </w:r>
      <w:r w:rsidR="003938BC" w:rsidRPr="0038665B">
        <w:rPr>
          <w:rFonts w:ascii="Calibri" w:hAnsi="Calibri"/>
          <w:sz w:val="22"/>
          <w:szCs w:val="22"/>
        </w:rPr>
        <w:t>.</w:t>
      </w:r>
      <w:r w:rsidR="003938BC" w:rsidRPr="007F4758">
        <w:rPr>
          <w:rFonts w:ascii="Calibri" w:hAnsi="Calibri"/>
          <w:sz w:val="22"/>
          <w:szCs w:val="22"/>
        </w:rPr>
        <w:t xml:space="preserve"> </w:t>
      </w:r>
      <w:r w:rsidR="003938BC" w:rsidRPr="009C5131">
        <w:rPr>
          <w:rFonts w:ascii="Calibri" w:hAnsi="Calibri"/>
          <w:sz w:val="22"/>
          <w:szCs w:val="22"/>
        </w:rPr>
        <w:t xml:space="preserve"> </w:t>
      </w:r>
      <w:r w:rsidRPr="00FC6A73">
        <w:rPr>
          <w:rFonts w:asciiTheme="minorHAnsi" w:hAnsiTheme="minorHAnsi"/>
          <w:sz w:val="22"/>
          <w:szCs w:val="22"/>
        </w:rPr>
        <w:t xml:space="preserve"> </w:t>
      </w:r>
    </w:p>
    <w:p w14:paraId="799D04CE" w14:textId="77777777"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14:paraId="17CE4900" w14:textId="77777777"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14:paraId="5FD349B5" w14:textId="77777777"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14:paraId="47BF943F" w14:textId="73586F33"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w:t>
      </w:r>
      <w:r w:rsidRPr="00E821D4">
        <w:rPr>
          <w:rFonts w:asciiTheme="minorHAnsi" w:eastAsia="Times New Roman" w:hAnsiTheme="minorHAnsi"/>
          <w:spacing w:val="-4"/>
          <w:lang w:eastAsia="pl-PL"/>
        </w:rPr>
        <w:t xml:space="preserve">z zapisami Rozporządzenia </w:t>
      </w:r>
      <w:r w:rsidR="0077441F" w:rsidRPr="00E821D4">
        <w:rPr>
          <w:rFonts w:asciiTheme="minorHAnsi" w:eastAsia="Times New Roman" w:hAnsiTheme="minorHAnsi"/>
          <w:spacing w:val="-4"/>
          <w:lang w:eastAsia="pl-PL"/>
        </w:rPr>
        <w:t>nr 1303/2013</w:t>
      </w:r>
      <w:r w:rsidRPr="00E821D4">
        <w:rPr>
          <w:rFonts w:asciiTheme="minorHAnsi" w:eastAsia="Times New Roman" w:hAnsiTheme="minorHAnsi"/>
          <w:spacing w:val="-4"/>
          <w:lang w:eastAsia="pl-PL"/>
        </w:rPr>
        <w:t xml:space="preserve"> i Rozporządzeni</w:t>
      </w:r>
      <w:r w:rsidR="00F138A3" w:rsidRPr="00E821D4">
        <w:rPr>
          <w:rFonts w:asciiTheme="minorHAnsi" w:eastAsia="Times New Roman" w:hAnsiTheme="minorHAnsi"/>
          <w:spacing w:val="-4"/>
          <w:lang w:eastAsia="pl-PL"/>
        </w:rPr>
        <w:t>a</w:t>
      </w:r>
      <w:r w:rsidRPr="00E821D4">
        <w:rPr>
          <w:rFonts w:asciiTheme="minorHAnsi" w:eastAsia="Times New Roman" w:hAnsiTheme="minorHAnsi"/>
          <w:spacing w:val="-4"/>
          <w:lang w:eastAsia="pl-PL"/>
        </w:rPr>
        <w:t xml:space="preserve"> Wykonawcz</w:t>
      </w:r>
      <w:r w:rsidR="00F138A3" w:rsidRPr="00E821D4">
        <w:rPr>
          <w:rFonts w:asciiTheme="minorHAnsi" w:eastAsia="Times New Roman" w:hAnsiTheme="minorHAnsi"/>
          <w:spacing w:val="-4"/>
          <w:lang w:eastAsia="pl-PL"/>
        </w:rPr>
        <w:t>ego</w:t>
      </w:r>
      <w:r w:rsidRPr="00E821D4">
        <w:rPr>
          <w:rFonts w:asciiTheme="minorHAnsi" w:eastAsia="Times New Roman" w:hAnsiTheme="minorHAnsi"/>
          <w:spacing w:val="-4"/>
          <w:lang w:eastAsia="pl-PL"/>
        </w:rPr>
        <w:t xml:space="preserve"> Komisji (UE) nr 82</w:t>
      </w:r>
      <w:r w:rsidR="00F138A3" w:rsidRPr="00E821D4">
        <w:rPr>
          <w:rFonts w:asciiTheme="minorHAnsi" w:eastAsia="Times New Roman" w:hAnsiTheme="minorHAnsi"/>
          <w:spacing w:val="-4"/>
          <w:lang w:eastAsia="pl-PL"/>
        </w:rPr>
        <w:t>1</w:t>
      </w:r>
      <w:r w:rsidRPr="00E821D4">
        <w:rPr>
          <w:rFonts w:asciiTheme="minorHAnsi" w:eastAsia="Times New Roman" w:hAnsiTheme="minorHAnsi"/>
          <w:spacing w:val="-4"/>
          <w:lang w:eastAsia="pl-PL"/>
        </w:rPr>
        <w:t>/201</w:t>
      </w:r>
      <w:r w:rsidR="00F138A3" w:rsidRPr="00E821D4">
        <w:rPr>
          <w:rFonts w:asciiTheme="minorHAnsi" w:eastAsia="Times New Roman" w:hAnsiTheme="minorHAnsi"/>
          <w:spacing w:val="-4"/>
          <w:lang w:eastAsia="pl-PL"/>
        </w:rPr>
        <w:t>4</w:t>
      </w:r>
      <w:r w:rsidRPr="00471196">
        <w:rPr>
          <w:rFonts w:asciiTheme="minorHAnsi" w:eastAsia="Times New Roman" w:hAnsiTheme="minorHAnsi"/>
          <w:lang w:eastAsia="pl-PL"/>
        </w:rPr>
        <w:t xml:space="preserve"> </w:t>
      </w:r>
      <w:r w:rsidR="008D05E3">
        <w:rPr>
          <w:rFonts w:asciiTheme="minorHAnsi" w:eastAsia="Times New Roman" w:hAnsiTheme="minorHAnsi"/>
          <w:lang w:eastAsia="pl-PL"/>
        </w:rPr>
        <w:br/>
      </w:r>
      <w:r w:rsidRPr="00471196">
        <w:rPr>
          <w:rFonts w:asciiTheme="minorHAnsi" w:eastAsia="Times New Roman" w:hAnsiTheme="minorHAnsi"/>
          <w:lang w:eastAsia="pl-PL"/>
        </w:rPr>
        <w:t xml:space="preserve">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z instrukcjami </w:t>
      </w:r>
      <w:r w:rsidR="008D05E3">
        <w:rPr>
          <w:rFonts w:asciiTheme="minorHAnsi" w:eastAsia="Times New Roman" w:hAnsiTheme="minorHAnsi"/>
          <w:lang w:eastAsia="pl-PL"/>
        </w:rPr>
        <w:br/>
      </w:r>
      <w:r w:rsidRPr="00471196">
        <w:rPr>
          <w:rFonts w:asciiTheme="minorHAnsi" w:eastAsia="Times New Roman" w:hAnsiTheme="minorHAnsi"/>
          <w:lang w:eastAsia="pl-PL"/>
        </w:rPr>
        <w:t xml:space="preserve">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14:paraId="1BA71985" w14:textId="77777777"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14:paraId="748AB49E"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E821D4">
        <w:rPr>
          <w:rFonts w:asciiTheme="minorHAnsi" w:eastAsia="Times New Roman" w:hAnsiTheme="minorHAnsi"/>
          <w:spacing w:val="-6"/>
          <w:lang w:eastAsia="pl-PL"/>
        </w:rPr>
        <w:t>oznaczania znakiem Unii Europejskiej, znakiem Funduszy Europejskich oraz herbem województwa</w:t>
      </w:r>
      <w:r w:rsidRPr="00471196">
        <w:rPr>
          <w:rFonts w:asciiTheme="minorHAnsi" w:eastAsia="Times New Roman" w:hAnsiTheme="minorHAnsi"/>
          <w:lang w:eastAsia="pl-PL"/>
        </w:rPr>
        <w:t xml:space="preserve"> dolnośląskiego z napisem ,,Dolny Śląsk”:</w:t>
      </w:r>
    </w:p>
    <w:p w14:paraId="083FFF2C" w14:textId="77777777"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14:paraId="1A2CF282" w14:textId="7B8B0D2D" w:rsidR="00125B1C" w:rsidRPr="00E821D4" w:rsidRDefault="00125B1C" w:rsidP="00B87416">
      <w:pPr>
        <w:numPr>
          <w:ilvl w:val="0"/>
          <w:numId w:val="79"/>
        </w:numPr>
        <w:spacing w:before="60" w:after="60" w:line="240" w:lineRule="auto"/>
        <w:ind w:left="993"/>
        <w:jc w:val="both"/>
        <w:rPr>
          <w:rFonts w:asciiTheme="minorHAnsi" w:eastAsia="Times New Roman" w:hAnsiTheme="minorHAnsi"/>
          <w:spacing w:val="-8"/>
          <w:lang w:eastAsia="pl-PL"/>
        </w:rPr>
      </w:pPr>
      <w:r w:rsidRPr="00E821D4">
        <w:rPr>
          <w:rFonts w:asciiTheme="minorHAnsi" w:eastAsia="Times New Roman" w:hAnsiTheme="minorHAnsi"/>
          <w:spacing w:val="-8"/>
          <w:lang w:eastAsia="pl-PL"/>
        </w:rPr>
        <w:t xml:space="preserve">wszystkich dokumentów związanych z </w:t>
      </w:r>
      <w:r w:rsidR="008D05E3" w:rsidRPr="00E821D4">
        <w:rPr>
          <w:rFonts w:asciiTheme="minorHAnsi" w:eastAsia="Times New Roman" w:hAnsiTheme="minorHAnsi"/>
          <w:spacing w:val="-8"/>
          <w:lang w:eastAsia="pl-PL"/>
        </w:rPr>
        <w:t xml:space="preserve">realizacją </w:t>
      </w:r>
      <w:r w:rsidR="00365EC0" w:rsidRPr="00E821D4">
        <w:rPr>
          <w:rFonts w:asciiTheme="minorHAnsi" w:eastAsia="Times New Roman" w:hAnsiTheme="minorHAnsi"/>
          <w:spacing w:val="-8"/>
          <w:lang w:eastAsia="pl-PL"/>
        </w:rPr>
        <w:t>P</w:t>
      </w:r>
      <w:r w:rsidRPr="00E821D4">
        <w:rPr>
          <w:rFonts w:asciiTheme="minorHAnsi" w:eastAsia="Times New Roman" w:hAnsiTheme="minorHAnsi"/>
          <w:spacing w:val="-8"/>
          <w:lang w:eastAsia="pl-PL"/>
        </w:rPr>
        <w:t>rojektu, podawanych do wiadomości publicznej;</w:t>
      </w:r>
    </w:p>
    <w:p w14:paraId="49602F8E" w14:textId="77777777"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14:paraId="0A0D3B9F"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14:paraId="38B4FEDB"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14:paraId="12A1E4F6" w14:textId="77777777"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14:paraId="67D97D31" w14:textId="77777777"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14:paraId="1DA4BA1D" w14:textId="77777777"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14:paraId="5384A0EF" w14:textId="77777777"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utrwalania i zwielokrotniania utworu – wytwarzanie określoną techniką egzemplarzy </w:t>
      </w:r>
      <w:r w:rsidRPr="00F5673E">
        <w:rPr>
          <w:rFonts w:asciiTheme="minorHAnsi" w:hAnsiTheme="minorHAnsi" w:cs="Calibri"/>
          <w:spacing w:val="-4"/>
          <w:sz w:val="22"/>
          <w:szCs w:val="22"/>
        </w:rPr>
        <w:t>utworu, w tym techniką drukarską, reprograficzną, zapisu magnetycznego oraz techniką cyfrową;</w:t>
      </w:r>
    </w:p>
    <w:p w14:paraId="221EC5B8" w14:textId="77777777"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14:paraId="1193F5F8" w14:textId="3BCF6326"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F5673E">
        <w:rPr>
          <w:rFonts w:asciiTheme="minorHAnsi" w:hAnsiTheme="minorHAnsi" w:cs="Calibri"/>
          <w:spacing w:val="-4"/>
          <w:sz w:val="22"/>
          <w:szCs w:val="22"/>
        </w:rPr>
        <w:t>w zakresie rozpowszechniania utworu w sposób inny niż określony w pkt 2 – publiczne wykonanie,</w:t>
      </w:r>
      <w:r w:rsidRPr="00471196">
        <w:rPr>
          <w:rFonts w:asciiTheme="minorHAnsi" w:hAnsiTheme="minorHAnsi" w:cs="Calibri"/>
          <w:sz w:val="22"/>
          <w:szCs w:val="22"/>
        </w:rPr>
        <w:t xml:space="preserve"> wystawienie, wyświetlenie, odtworzenie oraz nadawanie i reemitowanie, a także publiczne </w:t>
      </w:r>
      <w:r w:rsidRPr="00F5673E">
        <w:rPr>
          <w:rFonts w:asciiTheme="minorHAnsi" w:hAnsiTheme="minorHAnsi" w:cs="Calibri"/>
          <w:spacing w:val="-4"/>
          <w:sz w:val="22"/>
          <w:szCs w:val="22"/>
        </w:rPr>
        <w:t>udostępnianie utworu w taki sposób, aby każdy mógł mieć do niego dostęp w miejscu i w czasie przez siebie wybranym</w:t>
      </w:r>
      <w:r w:rsidRPr="00471196">
        <w:rPr>
          <w:rFonts w:asciiTheme="minorHAnsi" w:hAnsiTheme="minorHAnsi" w:cs="Calibri"/>
          <w:sz w:val="22"/>
          <w:szCs w:val="22"/>
        </w:rPr>
        <w:t>.</w:t>
      </w:r>
    </w:p>
    <w:p w14:paraId="744FE190" w14:textId="77777777"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14:paraId="43CAA348" w14:textId="06DDC4DA"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DE1E26">
        <w:rPr>
          <w:rFonts w:asciiTheme="minorHAnsi" w:hAnsiTheme="minorHAnsi" w:cs="Calibri"/>
          <w:i/>
        </w:rPr>
        <w:t>4</w:t>
      </w:r>
      <w:r w:rsidR="00DE1E26"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2"/>
      </w:r>
    </w:p>
    <w:p w14:paraId="4FE6EC4E" w14:textId="77777777" w:rsidR="006B0133" w:rsidRPr="00471196" w:rsidRDefault="006B0133" w:rsidP="00595725">
      <w:pPr>
        <w:spacing w:before="60" w:after="60" w:line="240" w:lineRule="auto"/>
        <w:jc w:val="both"/>
        <w:rPr>
          <w:rFonts w:asciiTheme="minorHAnsi" w:hAnsiTheme="minorHAnsi" w:cs="Calibri"/>
        </w:rPr>
      </w:pPr>
    </w:p>
    <w:p w14:paraId="69043C6F" w14:textId="77777777"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14:paraId="628F4ED4" w14:textId="77777777"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14:paraId="2ED0196C" w14:textId="77777777"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9B0AF3">
        <w:rPr>
          <w:rFonts w:eastAsia="Times New Roman" w:cs="Calibri"/>
          <w:lang w:eastAsia="pl-PL"/>
        </w:rPr>
        <w:t>łącznie z wyłącznym prawem do udzielania zezwoleń na wykonywanie zależnego prawa autorskiego</w:t>
      </w:r>
      <w:r w:rsidR="009B0AF3"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14:paraId="006C0820" w14:textId="2DCFCDC4"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E821D4">
        <w:rPr>
          <w:rFonts w:asciiTheme="minorHAnsi" w:eastAsia="Times New Roman" w:hAnsiTheme="minorHAnsi" w:cs="Calibri"/>
          <w:spacing w:val="-4"/>
          <w:lang w:eastAsia="pl-PL"/>
        </w:rPr>
        <w:t>W przypadku zlecania części zadań w ramach Projektu wykonawcy</w:t>
      </w:r>
      <w:r w:rsidR="000B0386" w:rsidRPr="00E821D4">
        <w:rPr>
          <w:rFonts w:asciiTheme="minorHAnsi" w:eastAsia="Times New Roman" w:hAnsiTheme="minorHAnsi" w:cs="Calibri"/>
          <w:spacing w:val="-4"/>
          <w:lang w:eastAsia="pl-PL"/>
        </w:rPr>
        <w:t>,</w:t>
      </w:r>
      <w:r w:rsidRPr="00E821D4">
        <w:rPr>
          <w:rFonts w:asciiTheme="minorHAnsi" w:eastAsia="Times New Roman" w:hAnsiTheme="minorHAnsi" w:cs="Calibri"/>
          <w:spacing w:val="-4"/>
          <w:lang w:eastAsia="pl-PL"/>
        </w:rPr>
        <w:t xml:space="preserve"> obejmujących m.in. opracowanie</w:t>
      </w:r>
      <w:r w:rsidRPr="00471196">
        <w:rPr>
          <w:rFonts w:asciiTheme="minorHAnsi" w:eastAsia="Times New Roman" w:hAnsiTheme="minorHAnsi" w:cs="Calibri"/>
          <w:lang w:eastAsia="pl-PL"/>
        </w:rPr>
        <w:t xml:space="preserve"> </w:t>
      </w:r>
      <w:r w:rsidRPr="00E821D4">
        <w:rPr>
          <w:rFonts w:asciiTheme="minorHAnsi" w:eastAsia="Times New Roman" w:hAnsiTheme="minorHAnsi" w:cs="Calibri"/>
          <w:spacing w:val="-4"/>
          <w:lang w:eastAsia="pl-PL"/>
        </w:rPr>
        <w:t>utworu</w:t>
      </w:r>
      <w:r w:rsidR="000B0386" w:rsidRPr="00E821D4">
        <w:rPr>
          <w:rFonts w:asciiTheme="minorHAnsi" w:eastAsia="Times New Roman" w:hAnsiTheme="minorHAnsi" w:cs="Calibri"/>
          <w:spacing w:val="-4"/>
          <w:lang w:eastAsia="pl-PL"/>
        </w:rPr>
        <w:t>,</w:t>
      </w:r>
      <w:r w:rsidRPr="00E821D4">
        <w:rPr>
          <w:rFonts w:asciiTheme="minorHAnsi" w:eastAsia="Times New Roman" w:hAnsiTheme="minorHAnsi" w:cs="Calibri"/>
          <w:spacing w:val="-4"/>
          <w:lang w:eastAsia="pl-PL"/>
        </w:rPr>
        <w:t xml:space="preserve"> Beneficjent zobowiązuje się do </w:t>
      </w:r>
      <w:r w:rsidR="000B0386" w:rsidRPr="00E821D4">
        <w:rPr>
          <w:rFonts w:asciiTheme="minorHAnsi" w:eastAsia="Times New Roman" w:hAnsiTheme="minorHAnsi" w:cs="Calibri"/>
          <w:spacing w:val="-4"/>
          <w:lang w:eastAsia="pl-PL"/>
        </w:rPr>
        <w:t xml:space="preserve">uwzględnienia </w:t>
      </w:r>
      <w:r w:rsidR="001F3671" w:rsidRPr="00E821D4">
        <w:rPr>
          <w:rFonts w:asciiTheme="minorHAnsi" w:eastAsia="Times New Roman" w:hAnsiTheme="minorHAnsi" w:cs="Calibri"/>
          <w:spacing w:val="-4"/>
          <w:lang w:eastAsia="pl-PL"/>
        </w:rPr>
        <w:t xml:space="preserve">w umowie </w:t>
      </w:r>
      <w:r w:rsidRPr="00E821D4">
        <w:rPr>
          <w:rFonts w:asciiTheme="minorHAnsi" w:eastAsia="Times New Roman" w:hAnsiTheme="minorHAnsi" w:cs="Calibri"/>
          <w:spacing w:val="-4"/>
          <w:lang w:eastAsia="pl-PL"/>
        </w:rPr>
        <w:t>z wykonawcą</w:t>
      </w:r>
      <w:r w:rsidR="000B0386" w:rsidRPr="00E821D4">
        <w:rPr>
          <w:rFonts w:asciiTheme="minorHAnsi" w:eastAsia="Times New Roman" w:hAnsiTheme="minorHAnsi" w:cs="Calibri"/>
          <w:spacing w:val="-4"/>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ze wzorem umowy </w:t>
      </w:r>
      <w:r w:rsidRPr="00471196">
        <w:rPr>
          <w:rFonts w:asciiTheme="minorHAnsi" w:eastAsia="Times New Roman" w:hAnsiTheme="minorHAnsi"/>
          <w:lang w:eastAsia="pl-PL"/>
        </w:rPr>
        <w:t xml:space="preserve">przenoszącej autorskie prawa majątkowe pomiędzy Zamawiającym 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w:t>
      </w:r>
      <w:r w:rsidR="00EB308D">
        <w:rPr>
          <w:rFonts w:asciiTheme="minorHAnsi" w:eastAsia="Times New Roman" w:hAnsiTheme="minorHAnsi" w:cs="Calibri"/>
          <w:lang w:eastAsia="pl-PL"/>
        </w:rPr>
        <w:br/>
      </w:r>
      <w:r w:rsidRPr="00471196">
        <w:rPr>
          <w:rFonts w:asciiTheme="minorHAnsi" w:eastAsia="Times New Roman" w:hAnsiTheme="minorHAnsi" w:cs="Calibri"/>
          <w:lang w:eastAsia="pl-PL"/>
        </w:rPr>
        <w:t>do umowy.</w:t>
      </w:r>
    </w:p>
    <w:p w14:paraId="4B805677" w14:textId="6D65B350"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E821D4">
        <w:rPr>
          <w:rFonts w:asciiTheme="minorHAnsi" w:hAnsiTheme="minorHAnsi" w:cs="Calibri"/>
          <w:spacing w:val="-2"/>
          <w:sz w:val="22"/>
          <w:szCs w:val="22"/>
        </w:rPr>
        <w:lastRenderedPageBreak/>
        <w:t>Umowy, o których mowa w ust. 1 i 2, są sporządzane z poszanowaniem powszechnie obowiązujących</w:t>
      </w:r>
      <w:r w:rsidRPr="00471196">
        <w:rPr>
          <w:rFonts w:asciiTheme="minorHAnsi" w:hAnsiTheme="minorHAnsi" w:cs="Calibri"/>
          <w:sz w:val="22"/>
          <w:szCs w:val="22"/>
        </w:rPr>
        <w:t xml:space="preserve"> przepisów prawa, w tym w szczególności ustawy z dnia 4 lutego 1994 r. o prawie autorskim </w:t>
      </w:r>
      <w:r w:rsidR="00EB308D">
        <w:rPr>
          <w:rFonts w:asciiTheme="minorHAnsi" w:hAnsiTheme="minorHAnsi" w:cs="Calibri"/>
          <w:sz w:val="22"/>
          <w:szCs w:val="22"/>
        </w:rPr>
        <w:br/>
      </w:r>
      <w:r w:rsidRPr="00471196">
        <w:rPr>
          <w:rFonts w:asciiTheme="minorHAnsi" w:hAnsiTheme="minorHAnsi" w:cs="Calibri"/>
          <w:sz w:val="22"/>
          <w:szCs w:val="22"/>
        </w:rPr>
        <w:t>i prawach pokrewnych (</w:t>
      </w:r>
      <w:r w:rsidR="00EB308D">
        <w:rPr>
          <w:rFonts w:asciiTheme="minorHAnsi" w:hAnsiTheme="minorHAnsi" w:cs="Calibri"/>
          <w:sz w:val="22"/>
          <w:szCs w:val="22"/>
        </w:rPr>
        <w:t xml:space="preserve">t. j. </w:t>
      </w:r>
      <w:r w:rsidRPr="00471196">
        <w:rPr>
          <w:rFonts w:asciiTheme="minorHAnsi" w:hAnsiTheme="minorHAnsi" w:cs="Calibri"/>
          <w:sz w:val="22"/>
          <w:szCs w:val="22"/>
        </w:rPr>
        <w:t xml:space="preserve">Dz. U. z </w:t>
      </w:r>
      <w:r w:rsidR="00EB308D" w:rsidRPr="00471196">
        <w:rPr>
          <w:rFonts w:asciiTheme="minorHAnsi" w:hAnsiTheme="minorHAnsi" w:cs="Calibri"/>
          <w:sz w:val="22"/>
          <w:szCs w:val="22"/>
        </w:rPr>
        <w:t>20</w:t>
      </w:r>
      <w:r w:rsidR="00EB308D">
        <w:rPr>
          <w:rFonts w:asciiTheme="minorHAnsi" w:hAnsiTheme="minorHAnsi" w:cs="Calibri"/>
          <w:sz w:val="22"/>
          <w:szCs w:val="22"/>
        </w:rPr>
        <w:t>1</w:t>
      </w:r>
      <w:r w:rsidR="00EB308D" w:rsidRPr="00471196">
        <w:rPr>
          <w:rFonts w:asciiTheme="minorHAnsi" w:hAnsiTheme="minorHAnsi" w:cs="Calibri"/>
          <w:sz w:val="22"/>
          <w:szCs w:val="22"/>
        </w:rPr>
        <w:t xml:space="preserve">6 </w:t>
      </w:r>
      <w:r w:rsidRPr="00471196">
        <w:rPr>
          <w:rFonts w:asciiTheme="minorHAnsi" w:hAnsiTheme="minorHAnsi" w:cs="Calibri"/>
          <w:sz w:val="22"/>
          <w:szCs w:val="22"/>
        </w:rPr>
        <w:t xml:space="preserve">r. poz. </w:t>
      </w:r>
      <w:r w:rsidR="00EB308D" w:rsidRPr="00471196">
        <w:rPr>
          <w:rFonts w:asciiTheme="minorHAnsi" w:hAnsiTheme="minorHAnsi" w:cs="Calibri"/>
          <w:sz w:val="22"/>
          <w:szCs w:val="22"/>
        </w:rPr>
        <w:t>6</w:t>
      </w:r>
      <w:r w:rsidR="00EB308D">
        <w:rPr>
          <w:rFonts w:asciiTheme="minorHAnsi" w:hAnsiTheme="minorHAnsi" w:cs="Calibri"/>
          <w:sz w:val="22"/>
          <w:szCs w:val="22"/>
        </w:rPr>
        <w:t>66</w:t>
      </w:r>
      <w:r w:rsidRPr="00471196">
        <w:rPr>
          <w:rFonts w:asciiTheme="minorHAnsi" w:hAnsiTheme="minorHAnsi" w:cs="Calibri"/>
          <w:sz w:val="22"/>
          <w:szCs w:val="22"/>
        </w:rPr>
        <w:t>, z późn. zm.).</w:t>
      </w:r>
    </w:p>
    <w:p w14:paraId="1581FED5" w14:textId="0CFFCBB5"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w:t>
      </w:r>
      <w:r w:rsidR="00EB308D">
        <w:rPr>
          <w:rFonts w:asciiTheme="minorHAnsi" w:hAnsiTheme="minorHAnsi" w:cs="Calibri"/>
          <w:sz w:val="22"/>
          <w:szCs w:val="22"/>
        </w:rPr>
        <w:t xml:space="preserve">t. j. </w:t>
      </w:r>
      <w:r w:rsidR="006745DF" w:rsidRPr="00471196">
        <w:rPr>
          <w:rFonts w:asciiTheme="minorHAnsi" w:hAnsiTheme="minorHAnsi" w:cs="Calibri"/>
          <w:sz w:val="22"/>
          <w:szCs w:val="22"/>
        </w:rPr>
        <w:t xml:space="preserve">Dz. U. z </w:t>
      </w:r>
      <w:r w:rsidR="00EB308D" w:rsidRPr="00471196">
        <w:rPr>
          <w:rFonts w:asciiTheme="minorHAnsi" w:hAnsiTheme="minorHAnsi" w:cs="Calibri"/>
          <w:sz w:val="22"/>
          <w:szCs w:val="22"/>
        </w:rPr>
        <w:t>20</w:t>
      </w:r>
      <w:r w:rsidR="00EB308D">
        <w:rPr>
          <w:rFonts w:asciiTheme="minorHAnsi" w:hAnsiTheme="minorHAnsi" w:cs="Calibri"/>
          <w:sz w:val="22"/>
          <w:szCs w:val="22"/>
        </w:rPr>
        <w:t>1</w:t>
      </w:r>
      <w:r w:rsidR="00EB308D" w:rsidRPr="00471196">
        <w:rPr>
          <w:rFonts w:asciiTheme="minorHAnsi" w:hAnsiTheme="minorHAnsi" w:cs="Calibri"/>
          <w:sz w:val="22"/>
          <w:szCs w:val="22"/>
        </w:rPr>
        <w:t xml:space="preserve">6 </w:t>
      </w:r>
      <w:r w:rsidR="006745DF" w:rsidRPr="00471196">
        <w:rPr>
          <w:rFonts w:asciiTheme="minorHAnsi" w:hAnsiTheme="minorHAnsi" w:cs="Calibri"/>
          <w:sz w:val="22"/>
          <w:szCs w:val="22"/>
        </w:rPr>
        <w:t xml:space="preserve">r. poz. </w:t>
      </w:r>
      <w:r w:rsidR="00EB308D" w:rsidRPr="00471196">
        <w:rPr>
          <w:rFonts w:asciiTheme="minorHAnsi" w:hAnsiTheme="minorHAnsi" w:cs="Calibri"/>
          <w:sz w:val="22"/>
          <w:szCs w:val="22"/>
        </w:rPr>
        <w:t>6</w:t>
      </w:r>
      <w:r w:rsidR="00EB308D">
        <w:rPr>
          <w:rFonts w:asciiTheme="minorHAnsi" w:hAnsiTheme="minorHAnsi" w:cs="Calibri"/>
          <w:sz w:val="22"/>
          <w:szCs w:val="22"/>
        </w:rPr>
        <w:t>66</w:t>
      </w:r>
      <w:r w:rsidR="006745DF" w:rsidRPr="00471196">
        <w:rPr>
          <w:rFonts w:asciiTheme="minorHAnsi" w:hAnsiTheme="minorHAnsi" w:cs="Calibri"/>
          <w:sz w:val="22"/>
          <w:szCs w:val="22"/>
        </w:rPr>
        <w:t>,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14:paraId="3719EA07" w14:textId="77777777"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73"/>
      </w:r>
    </w:p>
    <w:p w14:paraId="7833CE4E" w14:textId="77777777" w:rsidR="009D490C" w:rsidRPr="00471196" w:rsidRDefault="009D490C" w:rsidP="00E821D4">
      <w:pPr>
        <w:pStyle w:val="xl33"/>
        <w:spacing w:before="360" w:after="120"/>
        <w:rPr>
          <w:rFonts w:asciiTheme="minorHAnsi" w:hAnsiTheme="minorHAnsi" w:cs="Calibri"/>
          <w:b/>
          <w:sz w:val="22"/>
          <w:szCs w:val="22"/>
        </w:rPr>
      </w:pPr>
      <w:r w:rsidRPr="00471196">
        <w:rPr>
          <w:rFonts w:asciiTheme="minorHAnsi" w:hAnsiTheme="minorHAnsi" w:cs="Calibri"/>
          <w:b/>
          <w:sz w:val="22"/>
          <w:szCs w:val="22"/>
        </w:rPr>
        <w:t>Zmiany w Projekcie</w:t>
      </w:r>
    </w:p>
    <w:p w14:paraId="767E7647" w14:textId="77777777"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14:paraId="6C8C6A04" w14:textId="77777777"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74"/>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5"/>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6"/>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14:paraId="61CC0EC4" w14:textId="19CECE4D"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7"/>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w:t>
      </w:r>
      <w:r w:rsidR="00B12C79">
        <w:rPr>
          <w:rFonts w:asciiTheme="minorHAnsi" w:hAnsiTheme="minorHAnsi" w:cs="Calibri"/>
        </w:rPr>
        <w:t>,</w:t>
      </w:r>
      <w:r w:rsidRPr="00471196">
        <w:rPr>
          <w:rFonts w:asciiTheme="minorHAnsi" w:hAnsiTheme="minorHAnsi" w:cs="Calibri"/>
        </w:rPr>
        <w:t xml:space="preserve">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14:paraId="6C5F640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14:paraId="228D067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14:paraId="173D8D0D"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14:paraId="2F58D75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14:paraId="7E49A6C6"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8"/>
      </w:r>
      <w:r w:rsidRPr="00471196">
        <w:rPr>
          <w:rFonts w:asciiTheme="minorHAnsi" w:hAnsiTheme="minorHAnsi" w:cs="Calibri"/>
        </w:rPr>
        <w:t>;</w:t>
      </w:r>
    </w:p>
    <w:p w14:paraId="6A900465" w14:textId="77777777"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9"/>
      </w:r>
      <w:r w:rsidRPr="00471196">
        <w:rPr>
          <w:rFonts w:asciiTheme="minorHAnsi" w:hAnsiTheme="minorHAnsi" w:cs="Calibri"/>
        </w:rPr>
        <w:t>.</w:t>
      </w:r>
    </w:p>
    <w:p w14:paraId="32058A4F" w14:textId="422A6D39"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wystąpienia oszczędności w projekcie powstałych w wyniku przeprowadzenia postępowania o udzielenie </w:t>
      </w:r>
      <w:r w:rsidR="00B12C79">
        <w:rPr>
          <w:rFonts w:cs="Calibri"/>
        </w:rPr>
        <w:t>zamówienia udzielonego w ramach Projektu</w:t>
      </w:r>
      <w:r w:rsidR="00AC6ECC" w:rsidRPr="002245DE">
        <w:rPr>
          <w:color w:val="000000"/>
        </w:rPr>
        <w:t>, o który</w:t>
      </w:r>
      <w:r w:rsidR="00B12C79">
        <w:rPr>
          <w:color w:val="000000"/>
        </w:rPr>
        <w:t>m</w:t>
      </w:r>
      <w:r w:rsidR="00AC6ECC" w:rsidRPr="002245DE">
        <w:rPr>
          <w:color w:val="000000"/>
        </w:rPr>
        <w:t xml:space="preserve"> mowa w § 21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80"/>
      </w:r>
      <w:r w:rsidR="00B12C79">
        <w:rPr>
          <w:rFonts w:asciiTheme="minorHAnsi" w:hAnsiTheme="minorHAnsi" w:cs="Calibri"/>
        </w:rPr>
        <w:t xml:space="preserve">, </w:t>
      </w:r>
      <w:r w:rsidR="00B12C79" w:rsidRPr="00265530">
        <w:rPr>
          <w:rFonts w:cs="Calibri"/>
        </w:rPr>
        <w:t xml:space="preserve">o ile będzie się to wiązało ze zwiększeniem wartości wskaźników celów projektu określonych we wniosku przed wszczęciem postępowania o udzielenie zamówienia </w:t>
      </w:r>
      <w:r w:rsidR="00B12C79" w:rsidRPr="00265530">
        <w:rPr>
          <w:color w:val="000000"/>
        </w:rPr>
        <w:t>udzielonego w ramach Projektu, o którym mowa w § 21</w:t>
      </w:r>
      <w:r w:rsidR="00B12C79" w:rsidRPr="00265530">
        <w:rPr>
          <w:rFonts w:cs="Calibri"/>
        </w:rPr>
        <w:t xml:space="preserve">, chyba że Beneficjent wykaże konieczność przeznaczenia oszczędności na pokrycie wydatków poniesionych w wyższej wysokości niż zaplanowana w wyniku znaczącego wzrostu cen. Instytucja Zarządzająca może również wyrazić zgodę na wykorzystanie oszczędności w przypadku, gdy Beneficjent wykaże nowe rezultaty w projekcie, które mają wpływ na  wskaźniki Programu. </w:t>
      </w:r>
      <w:r w:rsidR="00B12C79">
        <w:rPr>
          <w:rFonts w:cs="Calibri"/>
        </w:rPr>
        <w:br/>
      </w:r>
      <w:r w:rsidR="00B12C79" w:rsidRPr="00265530">
        <w:rPr>
          <w:rFonts w:cs="Calibri"/>
        </w:rPr>
        <w:t xml:space="preserve">W przypadku braku zgody Instytucji </w:t>
      </w:r>
      <w:r w:rsidR="00B12C79">
        <w:rPr>
          <w:rFonts w:cs="Calibri"/>
        </w:rPr>
        <w:t>Pośredniczącej</w:t>
      </w:r>
      <w:r w:rsidR="00B12C79" w:rsidRPr="00265530">
        <w:rPr>
          <w:rFonts w:cs="Calibri"/>
        </w:rPr>
        <w:t xml:space="preserve"> oszczędności pomniejszają wartość projektu, </w:t>
      </w:r>
      <w:r w:rsidR="00B12C79">
        <w:rPr>
          <w:rFonts w:cs="Calibri"/>
        </w:rPr>
        <w:br/>
      </w:r>
      <w:r w:rsidR="00B12C79" w:rsidRPr="00265530">
        <w:rPr>
          <w:rFonts w:cs="Calibri"/>
        </w:rPr>
        <w:t>co wymaga aneksowania niniejszej Umowy.</w:t>
      </w:r>
      <w:r w:rsidRPr="00471196">
        <w:rPr>
          <w:rFonts w:asciiTheme="minorHAnsi" w:hAnsiTheme="minorHAnsi" w:cs="Calibri"/>
        </w:rPr>
        <w:t xml:space="preserve"> </w:t>
      </w:r>
    </w:p>
    <w:p w14:paraId="4FB85787" w14:textId="77777777" w:rsidR="00511429" w:rsidRDefault="00511429" w:rsidP="00511429">
      <w:pPr>
        <w:numPr>
          <w:ilvl w:val="0"/>
          <w:numId w:val="15"/>
        </w:numPr>
        <w:tabs>
          <w:tab w:val="num" w:pos="284"/>
        </w:tabs>
        <w:spacing w:before="60" w:after="60" w:line="240" w:lineRule="auto"/>
        <w:ind w:left="284" w:hanging="284"/>
        <w:jc w:val="both"/>
        <w:rPr>
          <w:rFonts w:cs="Calibri"/>
        </w:rPr>
      </w:pPr>
      <w:r w:rsidRPr="006C5105">
        <w:rPr>
          <w:rFonts w:cs="Calibri"/>
        </w:rPr>
        <w:lastRenderedPageBreak/>
        <w:t>W razie zmian w prawie krajowym lub unijnym wpływających na wysokość wydatków kwalifikowalnych w Projekcie strony mogą wnioskować o renegocjację umowy, o ile z analizy wniosków o płatność lub/i przeprowadzonych kontroli zachodzi podejrzenie nieosiągnięcia założonych we wniosku rezultatów Projektu.</w:t>
      </w:r>
    </w:p>
    <w:p w14:paraId="6E02AEC1" w14:textId="77777777" w:rsidR="00511429" w:rsidRDefault="00511429" w:rsidP="00511429">
      <w:pPr>
        <w:numPr>
          <w:ilvl w:val="0"/>
          <w:numId w:val="15"/>
        </w:numPr>
        <w:tabs>
          <w:tab w:val="num" w:pos="284"/>
        </w:tabs>
        <w:spacing w:before="60" w:after="60" w:line="240" w:lineRule="auto"/>
        <w:ind w:left="284" w:hanging="284"/>
        <w:jc w:val="both"/>
        <w:rPr>
          <w:rFonts w:cs="Calibri"/>
        </w:rPr>
      </w:pPr>
      <w:r w:rsidRPr="0051036D">
        <w:rPr>
          <w:rFonts w:cs="Calibri"/>
        </w:rPr>
        <w:t xml:space="preserve">Zmiany w Projekcie nie mogą powodować </w:t>
      </w:r>
      <w:r>
        <w:rPr>
          <w:rFonts w:cs="Calibri"/>
        </w:rPr>
        <w:t xml:space="preserve">jego </w:t>
      </w:r>
      <w:r w:rsidRPr="0051036D">
        <w:rPr>
          <w:rFonts w:cs="Calibri"/>
        </w:rPr>
        <w:t>niezgodności</w:t>
      </w:r>
      <w:r>
        <w:rPr>
          <w:rFonts w:cs="Calibri"/>
        </w:rPr>
        <w:t xml:space="preserve"> </w:t>
      </w:r>
      <w:r w:rsidRPr="0051036D">
        <w:rPr>
          <w:rFonts w:cs="Calibri"/>
        </w:rPr>
        <w:t>z kryteriami wyboru projektów, na podstawie których Projekt z</w:t>
      </w:r>
      <w:r>
        <w:rPr>
          <w:rFonts w:cs="Calibri"/>
        </w:rPr>
        <w:t>ostał wybrany do dofinansowania</w:t>
      </w:r>
      <w:r>
        <w:rPr>
          <w:rStyle w:val="Odwoanieprzypisudolnego"/>
          <w:rFonts w:cs="Calibri"/>
        </w:rPr>
        <w:footnoteReference w:id="81"/>
      </w:r>
      <w:r w:rsidRPr="0051036D">
        <w:rPr>
          <w:rFonts w:cs="Calibri"/>
        </w:rPr>
        <w:t>.</w:t>
      </w:r>
    </w:p>
    <w:p w14:paraId="10A1F951" w14:textId="0FD2B2DB" w:rsidR="00511429" w:rsidRPr="00511429" w:rsidRDefault="00511429" w:rsidP="00511429">
      <w:pPr>
        <w:numPr>
          <w:ilvl w:val="0"/>
          <w:numId w:val="15"/>
        </w:numPr>
        <w:tabs>
          <w:tab w:val="num" w:pos="284"/>
        </w:tabs>
        <w:spacing w:before="60" w:after="60" w:line="240" w:lineRule="auto"/>
        <w:ind w:left="284" w:hanging="284"/>
        <w:jc w:val="both"/>
        <w:rPr>
          <w:rFonts w:cs="Calibri"/>
        </w:rPr>
      </w:pPr>
      <w:r w:rsidRPr="00CF3F3E">
        <w:rPr>
          <w:rFonts w:cs="Calibri"/>
        </w:rPr>
        <w:t>Zmiana rachunku bankowego Beneficjen</w:t>
      </w:r>
      <w:r>
        <w:rPr>
          <w:rFonts w:cs="Calibri"/>
        </w:rPr>
        <w:t xml:space="preserve">ta lub Instytucji Pośredniczącej </w:t>
      </w:r>
      <w:r w:rsidRPr="00CF3F3E">
        <w:rPr>
          <w:rFonts w:cs="Calibri"/>
        </w:rPr>
        <w:t>wymaga zmiany niniejszej Umowy w formie aneksu.</w:t>
      </w:r>
    </w:p>
    <w:p w14:paraId="5F5B615E" w14:textId="51200500" w:rsidR="008C1B37" w:rsidRPr="00471196" w:rsidRDefault="00773EE8" w:rsidP="00511429">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14:paraId="242D4CAA" w14:textId="1C89A6F7" w:rsidR="00A04645" w:rsidRPr="00865819" w:rsidRDefault="00AA3E67" w:rsidP="008C1B37">
      <w:pPr>
        <w:numPr>
          <w:ilvl w:val="0"/>
          <w:numId w:val="15"/>
        </w:numPr>
        <w:tabs>
          <w:tab w:val="num" w:pos="284"/>
        </w:tabs>
        <w:spacing w:before="60" w:after="60" w:line="240" w:lineRule="auto"/>
        <w:ind w:left="284" w:hanging="284"/>
        <w:jc w:val="both"/>
        <w:rPr>
          <w:rFonts w:asciiTheme="minorHAnsi" w:hAnsiTheme="minorHAnsi" w:cs="Calibri"/>
        </w:rPr>
      </w:pPr>
      <w:r w:rsidRPr="008C1B37">
        <w:rPr>
          <w:rFonts w:asciiTheme="minorHAnsi" w:hAnsiTheme="minorHAnsi" w:cs="Calibri"/>
        </w:rPr>
        <w:t xml:space="preserve">Zatwierdzone przez Instytucję </w:t>
      </w:r>
      <w:r w:rsidR="00CC3D87" w:rsidRPr="008C1B37">
        <w:rPr>
          <w:rFonts w:asciiTheme="minorHAnsi" w:hAnsiTheme="minorHAnsi" w:cs="Calibri"/>
        </w:rPr>
        <w:t>Pośredniczącą</w:t>
      </w:r>
      <w:r w:rsidRPr="008C1B37">
        <w:rPr>
          <w:rFonts w:asciiTheme="minorHAnsi" w:hAnsiTheme="minorHAnsi" w:cs="Calibri"/>
        </w:rPr>
        <w:t xml:space="preserve"> zmiany niewymagające aneksowania zapisów umowy obowiązują od daty przekazania </w:t>
      </w:r>
      <w:r w:rsidR="00EB0A97" w:rsidRPr="008C1B37">
        <w:rPr>
          <w:rFonts w:asciiTheme="minorHAnsi" w:hAnsiTheme="minorHAnsi" w:cs="Calibri"/>
        </w:rPr>
        <w:t>informacji</w:t>
      </w:r>
      <w:r w:rsidRPr="00471196">
        <w:rPr>
          <w:rStyle w:val="Odwoanieprzypisudolnego"/>
          <w:rFonts w:asciiTheme="minorHAnsi" w:hAnsiTheme="minorHAnsi" w:cs="Calibri"/>
        </w:rPr>
        <w:footnoteReference w:id="82"/>
      </w:r>
      <w:r w:rsidRPr="008C1B37">
        <w:rPr>
          <w:rFonts w:asciiTheme="minorHAnsi" w:hAnsiTheme="minorHAnsi" w:cs="Calibri"/>
        </w:rPr>
        <w:t xml:space="preserve"> Beneficjentowi pod warunkiem ich wprowadzenia do wniosku o dofinansowanie </w:t>
      </w:r>
      <w:r w:rsidR="00365EC0" w:rsidRPr="008C1B37">
        <w:rPr>
          <w:rFonts w:asciiTheme="minorHAnsi" w:hAnsiTheme="minorHAnsi" w:cs="Calibri"/>
        </w:rPr>
        <w:t>P</w:t>
      </w:r>
      <w:r w:rsidRPr="008C1B37">
        <w:rPr>
          <w:rFonts w:asciiTheme="minorHAnsi" w:hAnsiTheme="minorHAnsi" w:cs="Calibri"/>
        </w:rPr>
        <w:t>rojektu</w:t>
      </w:r>
      <w:r w:rsidRPr="00471196">
        <w:rPr>
          <w:rStyle w:val="Odwoanieprzypisudolnego"/>
          <w:rFonts w:asciiTheme="minorHAnsi" w:hAnsiTheme="minorHAnsi" w:cs="Calibri"/>
        </w:rPr>
        <w:footnoteReference w:id="83"/>
      </w:r>
      <w:r w:rsidRPr="008C1B37">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84"/>
      </w:r>
      <w:r w:rsidRPr="008C1B37">
        <w:rPr>
          <w:rFonts w:asciiTheme="minorHAnsi" w:hAnsiTheme="minorHAnsi" w:cs="Calibri"/>
        </w:rPr>
        <w:t>.</w:t>
      </w:r>
      <w:r w:rsidR="008C1B37" w:rsidRPr="008C1B37">
        <w:rPr>
          <w:rFonts w:asciiTheme="minorHAnsi" w:hAnsiTheme="minorHAnsi" w:cs="Calibri"/>
        </w:rPr>
        <w:t xml:space="preserve"> </w:t>
      </w:r>
      <w:r w:rsidR="00A04645" w:rsidRPr="00471196">
        <w:rPr>
          <w:rFonts w:asciiTheme="minorHAnsi" w:hAnsiTheme="minorHAnsi" w:cs="Calibri"/>
        </w:rPr>
        <w:t xml:space="preserve">W sytuacji, gdy umowa zabezpieczenia </w:t>
      </w:r>
      <w:r w:rsidR="00365EC0" w:rsidRPr="00471196">
        <w:rPr>
          <w:rFonts w:asciiTheme="minorHAnsi" w:hAnsiTheme="minorHAnsi" w:cs="Calibri"/>
        </w:rPr>
        <w:t>P</w:t>
      </w:r>
      <w:r w:rsidR="00A04645"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00A04645"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85"/>
      </w:r>
      <w:r w:rsidR="00A04645" w:rsidRPr="00471196">
        <w:rPr>
          <w:rFonts w:asciiTheme="minorHAnsi" w:hAnsiTheme="minorHAnsi" w:cs="Calibri"/>
        </w:rPr>
        <w:t>.</w:t>
      </w:r>
    </w:p>
    <w:p w14:paraId="78E2EAB9" w14:textId="77777777" w:rsidR="00007D18" w:rsidRPr="00471196" w:rsidRDefault="00007D18" w:rsidP="00007D18">
      <w:pPr>
        <w:spacing w:before="60" w:after="60" w:line="240" w:lineRule="auto"/>
        <w:ind w:left="284"/>
        <w:jc w:val="both"/>
        <w:rPr>
          <w:rFonts w:asciiTheme="minorHAnsi" w:hAnsiTheme="minorHAnsi" w:cs="Calibri"/>
        </w:rPr>
      </w:pPr>
    </w:p>
    <w:p w14:paraId="3453BAA9" w14:textId="77777777"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14:paraId="0B2CBE30" w14:textId="77777777"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14:paraId="4E88F447" w14:textId="77777777"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14:paraId="77103483" w14:textId="1815B56B"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E821D4">
        <w:rPr>
          <w:rFonts w:asciiTheme="minorHAnsi" w:hAnsiTheme="minorHAnsi" w:cs="Calibri"/>
          <w:spacing w:val="-4"/>
        </w:rPr>
        <w:t xml:space="preserve">Beneficjent </w:t>
      </w:r>
      <w:r w:rsidRPr="00E821D4">
        <w:rPr>
          <w:rFonts w:asciiTheme="minorHAnsi" w:hAnsiTheme="minorHAnsi" w:cs="Calibri"/>
          <w:i/>
          <w:spacing w:val="-4"/>
        </w:rPr>
        <w:t>lub Partnerzy dopuścił/li</w:t>
      </w:r>
      <w:r w:rsidR="006C6032" w:rsidRPr="00E821D4">
        <w:rPr>
          <w:rStyle w:val="Odwoanieprzypisudolnego"/>
          <w:rFonts w:asciiTheme="minorHAnsi" w:hAnsiTheme="minorHAnsi" w:cs="Calibri"/>
          <w:i/>
          <w:spacing w:val="-4"/>
        </w:rPr>
        <w:footnoteReference w:id="86"/>
      </w:r>
      <w:r w:rsidR="006C6032" w:rsidRPr="00E821D4">
        <w:rPr>
          <w:rFonts w:asciiTheme="minorHAnsi" w:hAnsiTheme="minorHAnsi" w:cs="Calibri"/>
          <w:i/>
          <w:spacing w:val="-4"/>
        </w:rPr>
        <w:t xml:space="preserve"> </w:t>
      </w:r>
      <w:r w:rsidRPr="00E821D4">
        <w:rPr>
          <w:rFonts w:asciiTheme="minorHAnsi" w:hAnsiTheme="minorHAnsi" w:cs="Calibri"/>
          <w:spacing w:val="-4"/>
        </w:rPr>
        <w:t xml:space="preserve">się </w:t>
      </w:r>
      <w:r w:rsidR="000B3E21" w:rsidRPr="00E821D4">
        <w:rPr>
          <w:rFonts w:asciiTheme="minorHAnsi" w:hAnsiTheme="minorHAnsi" w:cs="Calibri"/>
          <w:spacing w:val="-4"/>
        </w:rPr>
        <w:t xml:space="preserve">poważnych </w:t>
      </w:r>
      <w:r w:rsidRPr="00E821D4">
        <w:rPr>
          <w:rFonts w:asciiTheme="minorHAnsi" w:hAnsiTheme="minorHAnsi" w:cs="Calibri"/>
          <w:spacing w:val="-4"/>
        </w:rPr>
        <w:t>nieprawidłowości</w:t>
      </w:r>
      <w:r w:rsidR="00A8723F" w:rsidRPr="00E821D4">
        <w:rPr>
          <w:rFonts w:asciiTheme="minorHAnsi" w:hAnsiTheme="minorHAnsi" w:cs="Calibri"/>
          <w:spacing w:val="-4"/>
        </w:rPr>
        <w:t xml:space="preserve"> finansowych</w:t>
      </w:r>
      <w:r w:rsidRPr="00E821D4">
        <w:rPr>
          <w:rFonts w:asciiTheme="minorHAnsi" w:hAnsiTheme="minorHAnsi" w:cs="Calibri"/>
          <w:spacing w:val="-4"/>
        </w:rPr>
        <w:t>, w szczególności</w:t>
      </w:r>
      <w:r w:rsidRPr="00471196">
        <w:rPr>
          <w:rFonts w:asciiTheme="minorHAnsi" w:hAnsiTheme="minorHAnsi" w:cs="Calibri"/>
        </w:rPr>
        <w:t xml:space="preserve"> </w:t>
      </w:r>
      <w:r w:rsidRPr="00471196">
        <w:rPr>
          <w:rFonts w:asciiTheme="minorHAnsi" w:hAnsiTheme="minorHAnsi" w:cs="Calibri"/>
          <w:i/>
        </w:rPr>
        <w:t>wykorzysta</w:t>
      </w:r>
      <w:r w:rsidR="009B0AF3">
        <w:rPr>
          <w:rFonts w:asciiTheme="minorHAnsi" w:hAnsiTheme="minorHAnsi" w:cs="Calibri"/>
          <w:i/>
        </w:rPr>
        <w:t>ł</w:t>
      </w:r>
      <w:r w:rsidRPr="00471196">
        <w:rPr>
          <w:rFonts w:asciiTheme="minorHAnsi" w:hAnsiTheme="minorHAnsi" w:cs="Calibri"/>
          <w:i/>
        </w:rPr>
        <w:t>/</w:t>
      </w:r>
      <w:r w:rsidR="009B0AF3">
        <w:rPr>
          <w:rFonts w:asciiTheme="minorHAnsi" w:hAnsiTheme="minorHAnsi" w:cs="Calibri"/>
          <w:i/>
        </w:rPr>
        <w:t>li</w:t>
      </w:r>
      <w:r w:rsidR="006C6032" w:rsidRPr="00471196">
        <w:rPr>
          <w:rStyle w:val="Odwoanieprzypisudolnego"/>
          <w:rFonts w:asciiTheme="minorHAnsi" w:hAnsiTheme="minorHAnsi" w:cs="Calibri"/>
          <w:i/>
        </w:rPr>
        <w:footnoteReference w:id="87"/>
      </w:r>
      <w:r w:rsidRPr="00471196">
        <w:rPr>
          <w:rFonts w:asciiTheme="minorHAnsi" w:hAnsiTheme="minorHAnsi" w:cs="Calibri"/>
        </w:rPr>
        <w:t xml:space="preserve"> przekazane środki na cel inny niż określony w Projekcie lub niezgodnie z umową;</w:t>
      </w:r>
    </w:p>
    <w:p w14:paraId="43BB74EF" w14:textId="13DD7BDA"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w ramach niniejszej umowy, w tym uznania za kwalifikowalne wydatków ponoszonych w ramach Projektu;</w:t>
      </w:r>
    </w:p>
    <w:p w14:paraId="0981CBAB" w14:textId="77777777"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14:paraId="536F269A" w14:textId="77777777"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14:paraId="6A28C6B9" w14:textId="77777777"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14:paraId="395C8CCF" w14:textId="77777777"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14:paraId="2E92C6BA" w14:textId="7222FD08"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r w:rsidR="00EB308D">
        <w:rPr>
          <w:rFonts w:asciiTheme="minorHAnsi" w:hAnsiTheme="minorHAnsi" w:cs="Calibri"/>
        </w:rPr>
        <w:t>;</w:t>
      </w:r>
    </w:p>
    <w:p w14:paraId="4FDEAC21" w14:textId="77777777"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14:paraId="2C7E50AC" w14:textId="77777777"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Beneficjent nie przedkłada zgodnie z umową wniosków o płatność;</w:t>
      </w:r>
    </w:p>
    <w:p w14:paraId="04E9926E" w14:textId="67D7020F"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B21C0B">
        <w:rPr>
          <w:rFonts w:asciiTheme="minorHAnsi" w:hAnsiTheme="minorHAnsi" w:cs="Calibri"/>
        </w:rPr>
        <w:t>15</w:t>
      </w:r>
      <w:r w:rsidRPr="00471196">
        <w:rPr>
          <w:rFonts w:asciiTheme="minorHAnsi" w:hAnsiTheme="minorHAnsi" w:cs="Calibri"/>
        </w:rPr>
        <w:t>;</w:t>
      </w:r>
    </w:p>
    <w:p w14:paraId="0FA3456E" w14:textId="77777777"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14:paraId="05AB3AAC" w14:textId="77777777"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14:paraId="15AE1FE4" w14:textId="77777777" w:rsidR="0093701A" w:rsidRDefault="0093701A" w:rsidP="009154BB">
      <w:pPr>
        <w:spacing w:after="120" w:line="240" w:lineRule="auto"/>
        <w:jc w:val="center"/>
        <w:rPr>
          <w:rFonts w:asciiTheme="minorHAnsi" w:hAnsiTheme="minorHAnsi" w:cs="Calibri"/>
        </w:rPr>
      </w:pPr>
    </w:p>
    <w:p w14:paraId="503EFB3B" w14:textId="77777777"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14:paraId="1B38DE2D" w14:textId="77777777"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14:paraId="6FB032B8" w14:textId="77777777" w:rsidR="00660B03" w:rsidRPr="00471196" w:rsidRDefault="00660B03" w:rsidP="004C19C0">
      <w:pPr>
        <w:spacing w:after="0" w:line="240" w:lineRule="auto"/>
        <w:jc w:val="both"/>
        <w:rPr>
          <w:rFonts w:asciiTheme="minorHAnsi" w:hAnsiTheme="minorHAnsi" w:cs="Calibri"/>
        </w:rPr>
      </w:pPr>
    </w:p>
    <w:p w14:paraId="5596BCE5" w14:textId="77777777"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14:paraId="12D9875E"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14:paraId="3E2AE363"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9B0AF3">
        <w:rPr>
          <w:rFonts w:asciiTheme="minorHAnsi" w:hAnsiTheme="minorHAnsi" w:cs="Calibri"/>
        </w:rPr>
        <w:t>wykorzystania</w:t>
      </w:r>
      <w:r w:rsidR="009B0AF3"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14:paraId="0E621653"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14:paraId="63FF1AF5" w14:textId="77777777"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14:paraId="4CBA1AAB" w14:textId="77777777" w:rsidR="00660B03" w:rsidRPr="00471196" w:rsidRDefault="00A04645" w:rsidP="00E821AF">
      <w:pPr>
        <w:numPr>
          <w:ilvl w:val="0"/>
          <w:numId w:val="6"/>
        </w:numPr>
        <w:tabs>
          <w:tab w:val="clear" w:pos="72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B56CDD">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14:paraId="7A05747B" w14:textId="77777777" w:rsidR="005F3E63" w:rsidRDefault="005F3E63" w:rsidP="00E821AF">
      <w:pPr>
        <w:spacing w:after="0" w:line="240" w:lineRule="auto"/>
        <w:jc w:val="center"/>
        <w:rPr>
          <w:rFonts w:asciiTheme="minorHAnsi" w:hAnsiTheme="minorHAnsi" w:cs="Calibri"/>
        </w:rPr>
      </w:pPr>
    </w:p>
    <w:p w14:paraId="3A99C9B3" w14:textId="77777777"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14:paraId="38DBAA4D" w14:textId="014F90F0"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9B0AF3">
        <w:rPr>
          <w:rFonts w:cs="Calibri"/>
        </w:rPr>
        <w:t>,</w:t>
      </w:r>
      <w:r w:rsidR="009B0AF3" w:rsidRPr="007F4758">
        <w:rPr>
          <w:rFonts w:cs="Calibri"/>
        </w:rPr>
        <w:t xml:space="preserve"> </w:t>
      </w:r>
      <w:r w:rsidR="009B0AF3" w:rsidRPr="00B51553">
        <w:rPr>
          <w:rFonts w:cs="Calibri"/>
        </w:rPr>
        <w:t>§2</w:t>
      </w:r>
      <w:r w:rsidR="009B0AF3">
        <w:rPr>
          <w:rFonts w:cs="Calibri"/>
        </w:rPr>
        <w:t>0</w:t>
      </w:r>
      <w:r w:rsidR="009B0AF3" w:rsidRPr="00B51553">
        <w:rPr>
          <w:rFonts w:cs="Calibri"/>
        </w:rPr>
        <w:t xml:space="preserve"> ust. 1-3</w:t>
      </w:r>
      <w:r w:rsidR="009B0AF3">
        <w:rPr>
          <w:rFonts w:cs="Calibri"/>
        </w:rPr>
        <w:t xml:space="preserve"> </w:t>
      </w:r>
      <w:r w:rsidR="009B0AF3" w:rsidRPr="009C5131">
        <w:rPr>
          <w:rFonts w:cs="Calibri"/>
        </w:rPr>
        <w:t xml:space="preserve"> </w:t>
      </w:r>
      <w:r w:rsidR="00EB4AAD" w:rsidRPr="00471196">
        <w:rPr>
          <w:rFonts w:asciiTheme="minorHAnsi" w:hAnsiTheme="minorHAnsi" w:cs="Calibri"/>
        </w:rPr>
        <w:t>i</w:t>
      </w:r>
      <w:r w:rsidRPr="00471196">
        <w:rPr>
          <w:rFonts w:asciiTheme="minorHAnsi" w:hAnsiTheme="minorHAnsi" w:cs="Calibri"/>
        </w:rPr>
        <w:t xml:space="preserve"> </w:t>
      </w:r>
      <w:r w:rsidR="009B0AF3">
        <w:rPr>
          <w:rFonts w:cs="Calibri"/>
        </w:rPr>
        <w:t>ust. 5 oraz</w:t>
      </w:r>
      <w:r w:rsidR="009B0AF3" w:rsidRPr="00471196">
        <w:rPr>
          <w:rFonts w:asciiTheme="minorHAnsi" w:hAnsiTheme="minorHAnsi" w:cs="Calibri"/>
        </w:rPr>
        <w:t xml:space="preserve"> </w:t>
      </w:r>
      <w:r w:rsidRPr="00471196">
        <w:rPr>
          <w:rFonts w:asciiTheme="minorHAnsi" w:hAnsiTheme="minorHAnsi" w:cs="Calibri"/>
        </w:rPr>
        <w:t>§</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14:paraId="5E211061" w14:textId="77777777"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14:paraId="357E5339" w14:textId="77777777" w:rsidR="003839C6" w:rsidRPr="00471196" w:rsidRDefault="003839C6" w:rsidP="003839C6">
      <w:pPr>
        <w:spacing w:before="60" w:after="60" w:line="240" w:lineRule="auto"/>
        <w:ind w:left="357"/>
        <w:jc w:val="both"/>
        <w:rPr>
          <w:rFonts w:asciiTheme="minorHAnsi" w:hAnsiTheme="minorHAnsi" w:cs="Calibri"/>
        </w:rPr>
      </w:pPr>
    </w:p>
    <w:p w14:paraId="4A4B8075" w14:textId="77777777"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14:paraId="4D8BDEAC" w14:textId="77777777"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14:paraId="09EA41FB" w14:textId="77777777"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14:paraId="7AF1F752" w14:textId="77777777"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8"/>
      </w:r>
    </w:p>
    <w:p w14:paraId="29D0478A" w14:textId="77777777"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31</w:t>
      </w:r>
      <w:r w:rsidRPr="00471196">
        <w:rPr>
          <w:rFonts w:asciiTheme="minorHAnsi" w:hAnsiTheme="minorHAnsi" w:cs="Calibri"/>
        </w:rPr>
        <w:t>.</w:t>
      </w:r>
    </w:p>
    <w:p w14:paraId="365531EE" w14:textId="77777777"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14:paraId="7D694528" w14:textId="77777777" w:rsidR="00B56CDD" w:rsidRPr="00D05CF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B56CDD">
        <w:t>, z późn. zm.</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p>
    <w:p w14:paraId="4A8F1D98" w14:textId="5E8F6A12"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rozporządzenia </w:t>
      </w:r>
      <w:r w:rsidRPr="00C936D5">
        <w:rPr>
          <w:rFonts w:asciiTheme="minorHAnsi" w:hAnsiTheme="minorHAnsi"/>
          <w:spacing w:val="-2"/>
        </w:rPr>
        <w:t>Parlamentu Europejskiego i Rady (UE) nr 1304/2013</w:t>
      </w:r>
      <w:r w:rsidRPr="00471196">
        <w:rPr>
          <w:rFonts w:asciiTheme="minorHAnsi" w:hAnsiTheme="minorHAnsi"/>
        </w:rPr>
        <w:t xml:space="preserve"> </w:t>
      </w:r>
      <w:r w:rsidRPr="00C936D5">
        <w:rPr>
          <w:rFonts w:asciiTheme="minorHAnsi" w:hAnsiTheme="minorHAnsi"/>
          <w:spacing w:val="-6"/>
        </w:rPr>
        <w:t xml:space="preserve">z dnia 17 grudnia 2013 r. </w:t>
      </w:r>
      <w:r w:rsidR="004477B7">
        <w:rPr>
          <w:rFonts w:asciiTheme="minorHAnsi" w:hAnsiTheme="minorHAnsi"/>
          <w:spacing w:val="-6"/>
        </w:rPr>
        <w:br/>
      </w:r>
      <w:r w:rsidRPr="00C936D5">
        <w:rPr>
          <w:rFonts w:asciiTheme="minorHAnsi" w:hAnsiTheme="minorHAnsi"/>
          <w:spacing w:val="-6"/>
        </w:rPr>
        <w:t>w sprawie Europejskiego Funduszu Spo</w:t>
      </w:r>
      <w:r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Pr="00C936D5">
        <w:rPr>
          <w:rFonts w:asciiTheme="minorHAnsi" w:hAnsiTheme="minorHAnsi"/>
          <w:spacing w:val="-6"/>
        </w:rPr>
        <w:t>uchylaj</w:t>
      </w:r>
      <w:r w:rsidRPr="00C936D5">
        <w:rPr>
          <w:rFonts w:asciiTheme="minorHAnsi" w:eastAsia="TimesNewRoman" w:hAnsiTheme="minorHAnsi" w:cs="TimesNewRoman"/>
          <w:spacing w:val="-6"/>
        </w:rPr>
        <w:t>ą</w:t>
      </w:r>
      <w:r w:rsidRPr="00C936D5">
        <w:rPr>
          <w:rFonts w:asciiTheme="minorHAnsi" w:hAnsiTheme="minorHAnsi"/>
          <w:spacing w:val="-6"/>
        </w:rPr>
        <w:t>ce</w:t>
      </w:r>
      <w:r w:rsidR="005C0670" w:rsidRPr="00C936D5">
        <w:rPr>
          <w:rFonts w:asciiTheme="minorHAnsi" w:hAnsiTheme="minorHAnsi"/>
          <w:spacing w:val="-6"/>
        </w:rPr>
        <w:t>go</w:t>
      </w:r>
      <w:r w:rsidRPr="00C936D5">
        <w:rPr>
          <w:rFonts w:asciiTheme="minorHAnsi" w:hAnsiTheme="minorHAnsi"/>
          <w:spacing w:val="-6"/>
        </w:rPr>
        <w:t xml:space="preserve"> rozporz</w:t>
      </w:r>
      <w:r w:rsidRPr="00C936D5">
        <w:rPr>
          <w:rFonts w:asciiTheme="minorHAnsi" w:eastAsia="TimesNewRoman" w:hAnsiTheme="minorHAnsi" w:cs="TimesNewRoman"/>
          <w:spacing w:val="-6"/>
        </w:rPr>
        <w:t>ą</w:t>
      </w:r>
      <w:r w:rsidRPr="00C936D5">
        <w:rPr>
          <w:rFonts w:asciiTheme="minorHAnsi" w:hAnsiTheme="minorHAnsi"/>
          <w:spacing w:val="-6"/>
        </w:rPr>
        <w:t>dzenie</w:t>
      </w:r>
      <w:r w:rsidRPr="00471196">
        <w:rPr>
          <w:rFonts w:asciiTheme="minorHAnsi" w:hAnsiTheme="minorHAnsi"/>
        </w:rPr>
        <w:t xml:space="preserve"> Rady (WE) 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00EB308D">
        <w:rPr>
          <w:rFonts w:asciiTheme="minorHAnsi" w:hAnsiTheme="minorHAnsi"/>
        </w:rPr>
        <w:t>, z późn. zm.</w:t>
      </w:r>
      <w:r w:rsidRPr="00471196">
        <w:rPr>
          <w:rFonts w:asciiTheme="minorHAnsi" w:hAnsiTheme="minorHAnsi"/>
        </w:rPr>
        <w:t>);</w:t>
      </w:r>
      <w:r w:rsidRPr="00471196">
        <w:rPr>
          <w:rFonts w:asciiTheme="minorHAnsi" w:hAnsiTheme="minorHAnsi" w:cs="Calibri"/>
        </w:rPr>
        <w:t xml:space="preserve"> </w:t>
      </w:r>
    </w:p>
    <w:p w14:paraId="6F6F390A" w14:textId="1321A0B6"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EB308D">
        <w:rPr>
          <w:rFonts w:asciiTheme="minorHAnsi" w:hAnsiTheme="minorHAnsi" w:cs="Calibri"/>
        </w:rPr>
        <w:t>, z późn. zm.</w:t>
      </w:r>
      <w:r w:rsidRPr="00471196">
        <w:rPr>
          <w:rFonts w:asciiTheme="minorHAnsi" w:hAnsiTheme="minorHAnsi" w:cs="Calibri"/>
        </w:rPr>
        <w:t>)</w:t>
      </w:r>
      <w:r w:rsidR="00342021" w:rsidRPr="00471196">
        <w:rPr>
          <w:rFonts w:asciiTheme="minorHAnsi" w:hAnsiTheme="minorHAnsi" w:cs="Calibri"/>
        </w:rPr>
        <w:t>;</w:t>
      </w:r>
      <w:r w:rsidRPr="00471196">
        <w:rPr>
          <w:rFonts w:asciiTheme="minorHAnsi" w:hAnsiTheme="minorHAnsi" w:cs="Calibri"/>
        </w:rPr>
        <w:t xml:space="preserve"> </w:t>
      </w:r>
    </w:p>
    <w:p w14:paraId="18EC3942" w14:textId="44D7894A"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z dnia 23 kwietnia 1964 r. </w:t>
      </w:r>
      <w:r w:rsidR="00EB308D">
        <w:rPr>
          <w:rFonts w:asciiTheme="minorHAnsi" w:hAnsiTheme="minorHAnsi" w:cs="Calibri"/>
        </w:rPr>
        <w:t>–</w:t>
      </w:r>
      <w:r w:rsidRPr="00471196">
        <w:rPr>
          <w:rFonts w:asciiTheme="minorHAnsi" w:hAnsiTheme="minorHAnsi" w:cs="Calibri"/>
        </w:rPr>
        <w:t xml:space="preserve"> Kodeks cywilny (</w:t>
      </w:r>
      <w:r w:rsidR="00EB308D">
        <w:rPr>
          <w:rFonts w:asciiTheme="minorHAnsi" w:hAnsiTheme="minorHAnsi" w:cs="Calibri"/>
        </w:rPr>
        <w:t xml:space="preserve">t. j. </w:t>
      </w:r>
      <w:r w:rsidRPr="00471196">
        <w:rPr>
          <w:rFonts w:asciiTheme="minorHAnsi" w:hAnsiTheme="minorHAnsi" w:cs="Calibri"/>
        </w:rPr>
        <w:t xml:space="preserve">Dz. U. z </w:t>
      </w:r>
      <w:r w:rsidR="00EB308D" w:rsidRPr="00471196">
        <w:rPr>
          <w:rFonts w:asciiTheme="minorHAnsi" w:hAnsiTheme="minorHAnsi" w:cs="Calibri"/>
        </w:rPr>
        <w:t>201</w:t>
      </w:r>
      <w:r w:rsidR="00EB308D">
        <w:rPr>
          <w:rFonts w:asciiTheme="minorHAnsi" w:hAnsiTheme="minorHAnsi" w:cs="Calibri"/>
        </w:rPr>
        <w:t>6</w:t>
      </w:r>
      <w:r w:rsidR="00EB308D" w:rsidRPr="00471196">
        <w:rPr>
          <w:rFonts w:asciiTheme="minorHAnsi" w:hAnsiTheme="minorHAnsi" w:cs="Calibri"/>
        </w:rPr>
        <w:t xml:space="preserve"> </w:t>
      </w:r>
      <w:r w:rsidRPr="00471196">
        <w:rPr>
          <w:rFonts w:asciiTheme="minorHAnsi" w:hAnsiTheme="minorHAnsi" w:cs="Calibri"/>
        </w:rPr>
        <w:t xml:space="preserve">r. poz. </w:t>
      </w:r>
      <w:r w:rsidR="000676AD">
        <w:rPr>
          <w:rFonts w:asciiTheme="minorHAnsi" w:hAnsiTheme="minorHAnsi" w:cs="Calibri"/>
        </w:rPr>
        <w:t>380</w:t>
      </w:r>
      <w:r w:rsidRPr="00471196">
        <w:rPr>
          <w:rFonts w:asciiTheme="minorHAnsi" w:hAnsiTheme="minorHAnsi" w:cs="Calibri"/>
        </w:rPr>
        <w:t>, z późn. zm.)</w:t>
      </w:r>
      <w:r w:rsidR="00342021" w:rsidRPr="00471196">
        <w:rPr>
          <w:rFonts w:asciiTheme="minorHAnsi" w:hAnsiTheme="minorHAnsi" w:cs="Calibri"/>
        </w:rPr>
        <w:t>;</w:t>
      </w:r>
    </w:p>
    <w:p w14:paraId="395D5FEF" w14:textId="77777777"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14:paraId="4E362E30" w14:textId="77777777"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14:paraId="0F96C387" w14:textId="5BAFBD7A"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 xml:space="preserve">ustawy </w:t>
      </w:r>
      <w:r w:rsidR="00651DAB">
        <w:rPr>
          <w:rFonts w:asciiTheme="minorHAnsi" w:hAnsiTheme="minorHAnsi" w:cs="TimesNewRoman"/>
        </w:rPr>
        <w:t>Pzp</w:t>
      </w:r>
      <w:r w:rsidR="00F3594E" w:rsidRPr="00471196">
        <w:rPr>
          <w:rFonts w:asciiTheme="minorHAnsi" w:hAnsiTheme="minorHAnsi" w:cs="Calibri"/>
        </w:rPr>
        <w:t>;</w:t>
      </w:r>
    </w:p>
    <w:p w14:paraId="25D7CE96" w14:textId="07922A7C"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w ramach programów finansowanych z udziałem środków europejskich (</w:t>
      </w:r>
      <w:r w:rsidR="00674AD6">
        <w:rPr>
          <w:rFonts w:asciiTheme="minorHAnsi" w:hAnsiTheme="minorHAnsi" w:cs="Calibri"/>
        </w:rPr>
        <w:t xml:space="preserve">t. j. </w:t>
      </w:r>
      <w:r w:rsidRPr="00471196">
        <w:rPr>
          <w:rFonts w:asciiTheme="minorHAnsi" w:hAnsiTheme="minorHAnsi" w:cs="Calibri"/>
        </w:rPr>
        <w:t xml:space="preserve">Dz. U. </w:t>
      </w:r>
      <w:r w:rsidR="00960BBD" w:rsidRPr="00471196">
        <w:rPr>
          <w:rFonts w:asciiTheme="minorHAnsi" w:hAnsiTheme="minorHAnsi" w:cs="Calibri"/>
        </w:rPr>
        <w:t xml:space="preserve"> z </w:t>
      </w:r>
      <w:r w:rsidR="00674AD6" w:rsidRPr="00471196">
        <w:rPr>
          <w:rFonts w:asciiTheme="minorHAnsi" w:hAnsiTheme="minorHAnsi" w:cs="Calibri"/>
        </w:rPr>
        <w:t>20</w:t>
      </w:r>
      <w:r w:rsidR="00674AD6">
        <w:rPr>
          <w:rFonts w:asciiTheme="minorHAnsi" w:hAnsiTheme="minorHAnsi" w:cs="Calibri"/>
        </w:rPr>
        <w:t>16</w:t>
      </w:r>
      <w:r w:rsidR="00674AD6" w:rsidRPr="00471196">
        <w:rPr>
          <w:rFonts w:asciiTheme="minorHAnsi" w:hAnsiTheme="minorHAnsi" w:cs="Calibri"/>
        </w:rPr>
        <w:t xml:space="preserve"> </w:t>
      </w:r>
      <w:r w:rsidR="00960BBD" w:rsidRPr="00471196">
        <w:rPr>
          <w:rFonts w:asciiTheme="minorHAnsi" w:hAnsiTheme="minorHAnsi" w:cs="Calibri"/>
        </w:rPr>
        <w:t xml:space="preserve">r. </w:t>
      </w:r>
      <w:r w:rsidR="00674AD6">
        <w:rPr>
          <w:rFonts w:asciiTheme="minorHAnsi" w:hAnsiTheme="minorHAnsi" w:cs="Calibri"/>
        </w:rPr>
        <w:br/>
      </w:r>
      <w:r w:rsidR="00F3594E" w:rsidRPr="00471196">
        <w:rPr>
          <w:rFonts w:asciiTheme="minorHAnsi" w:hAnsiTheme="minorHAnsi" w:cs="Calibri"/>
        </w:rPr>
        <w:t xml:space="preserve">poz. </w:t>
      </w:r>
      <w:r w:rsidR="00674AD6" w:rsidRPr="00471196">
        <w:rPr>
          <w:rFonts w:asciiTheme="minorHAnsi" w:hAnsiTheme="minorHAnsi" w:cs="Calibri"/>
        </w:rPr>
        <w:t>1</w:t>
      </w:r>
      <w:r w:rsidR="00674AD6">
        <w:rPr>
          <w:rFonts w:asciiTheme="minorHAnsi" w:hAnsiTheme="minorHAnsi" w:cs="Calibri"/>
        </w:rPr>
        <w:t>161</w:t>
      </w:r>
      <w:r w:rsidR="00F3594E" w:rsidRPr="00471196">
        <w:rPr>
          <w:rFonts w:asciiTheme="minorHAnsi" w:hAnsiTheme="minorHAnsi" w:cs="Calibri"/>
        </w:rPr>
        <w:t>);</w:t>
      </w:r>
    </w:p>
    <w:p w14:paraId="631D2157" w14:textId="72D3A53D"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14:paraId="6F94E011" w14:textId="0E4BA5B1"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ustawy z dnia 29 września 1994 r. o rachunkowości (</w:t>
      </w:r>
      <w:r w:rsidR="0007034F">
        <w:rPr>
          <w:rFonts w:asciiTheme="minorHAnsi" w:hAnsiTheme="minorHAnsi" w:cs="Arial"/>
        </w:rPr>
        <w:t xml:space="preserve">t. j. </w:t>
      </w:r>
      <w:r w:rsidRPr="00471196">
        <w:rPr>
          <w:rFonts w:asciiTheme="minorHAnsi" w:hAnsiTheme="minorHAnsi" w:cs="Arial"/>
        </w:rPr>
        <w:t xml:space="preserve">Dz. U. z </w:t>
      </w:r>
      <w:r w:rsidR="0007034F" w:rsidRPr="00471196">
        <w:rPr>
          <w:rFonts w:asciiTheme="minorHAnsi" w:hAnsiTheme="minorHAnsi" w:cs="Arial"/>
        </w:rPr>
        <w:t>201</w:t>
      </w:r>
      <w:r w:rsidR="0007034F">
        <w:rPr>
          <w:rFonts w:asciiTheme="minorHAnsi" w:hAnsiTheme="minorHAnsi" w:cs="Arial"/>
        </w:rPr>
        <w:t>6</w:t>
      </w:r>
      <w:r w:rsidR="0007034F" w:rsidRPr="00471196">
        <w:rPr>
          <w:rFonts w:asciiTheme="minorHAnsi" w:hAnsiTheme="minorHAnsi" w:cs="Arial"/>
        </w:rPr>
        <w:t xml:space="preserve"> </w:t>
      </w:r>
      <w:r w:rsidR="00F3594E" w:rsidRPr="00471196">
        <w:rPr>
          <w:rFonts w:asciiTheme="minorHAnsi" w:hAnsiTheme="minorHAnsi" w:cs="Arial"/>
        </w:rPr>
        <w:t xml:space="preserve">r. poz. </w:t>
      </w:r>
      <w:r w:rsidR="0007034F">
        <w:rPr>
          <w:rFonts w:asciiTheme="minorHAnsi" w:hAnsiTheme="minorHAnsi" w:cs="Arial"/>
        </w:rPr>
        <w:t>1047</w:t>
      </w:r>
      <w:r w:rsidR="00F3594E" w:rsidRPr="00471196">
        <w:rPr>
          <w:rFonts w:asciiTheme="minorHAnsi" w:hAnsiTheme="minorHAnsi" w:cs="Arial"/>
        </w:rPr>
        <w:t>);</w:t>
      </w:r>
    </w:p>
    <w:p w14:paraId="3D64E7BC" w14:textId="78CDDDAF"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w:t>
      </w:r>
      <w:r w:rsidR="006C4D26">
        <w:rPr>
          <w:rFonts w:asciiTheme="minorHAnsi" w:hAnsiTheme="minorHAnsi"/>
        </w:rPr>
        <w:t xml:space="preserve">t. j. </w:t>
      </w:r>
      <w:r w:rsidR="00F3594E" w:rsidRPr="00B048B1">
        <w:rPr>
          <w:rFonts w:asciiTheme="minorHAnsi" w:hAnsiTheme="minorHAnsi"/>
        </w:rPr>
        <w:t xml:space="preserve"> Dz.U. z </w:t>
      </w:r>
      <w:r w:rsidR="00DB01D5" w:rsidRPr="00B048B1">
        <w:rPr>
          <w:rFonts w:asciiTheme="minorHAnsi" w:hAnsiTheme="minorHAnsi"/>
        </w:rPr>
        <w:t>201</w:t>
      </w:r>
      <w:r w:rsidR="00DB01D5">
        <w:rPr>
          <w:rFonts w:asciiTheme="minorHAnsi" w:hAnsiTheme="minorHAnsi"/>
        </w:rPr>
        <w:t>6</w:t>
      </w:r>
      <w:r w:rsidR="00DB01D5" w:rsidRPr="00B048B1">
        <w:rPr>
          <w:rFonts w:asciiTheme="minorHAnsi" w:hAnsiTheme="minorHAnsi"/>
        </w:rPr>
        <w:t xml:space="preserve"> </w:t>
      </w:r>
      <w:r w:rsidR="00F3594E" w:rsidRPr="00B048B1">
        <w:rPr>
          <w:rFonts w:asciiTheme="minorHAnsi" w:hAnsiTheme="minorHAnsi"/>
        </w:rPr>
        <w:t>r. p</w:t>
      </w:r>
      <w:r w:rsidRPr="00B048B1">
        <w:rPr>
          <w:rFonts w:asciiTheme="minorHAnsi" w:hAnsiTheme="minorHAnsi"/>
        </w:rPr>
        <w:t xml:space="preserve">oz. </w:t>
      </w:r>
      <w:r w:rsidR="00DB01D5">
        <w:rPr>
          <w:rFonts w:asciiTheme="minorHAnsi" w:hAnsiTheme="minorHAnsi"/>
        </w:rPr>
        <w:t>1666</w:t>
      </w:r>
      <w:r w:rsidRPr="00B048B1">
        <w:rPr>
          <w:rFonts w:asciiTheme="minorHAnsi" w:hAnsiTheme="minorHAnsi"/>
        </w:rPr>
        <w:t>)</w:t>
      </w:r>
      <w:r w:rsidR="00AF32A9">
        <w:rPr>
          <w:rFonts w:asciiTheme="minorHAnsi" w:hAnsiTheme="minorHAnsi"/>
        </w:rPr>
        <w:t>;</w:t>
      </w:r>
    </w:p>
    <w:p w14:paraId="631ADF00" w14:textId="77777777"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14:paraId="79F6154D" w14:textId="398029E7" w:rsidR="003E0884" w:rsidRDefault="003E0884" w:rsidP="003E0884">
      <w:pPr>
        <w:numPr>
          <w:ilvl w:val="0"/>
          <w:numId w:val="124"/>
        </w:numPr>
        <w:spacing w:before="60" w:after="60" w:line="240" w:lineRule="auto"/>
        <w:jc w:val="both"/>
      </w:pPr>
      <w:r w:rsidRPr="00C71042">
        <w:rPr>
          <w:spacing w:val="-6"/>
        </w:rPr>
        <w:t>ustawy z dnia 20 kwietnia 2004 r. o promocji zatrudnienia i instytucjach rynku pracy (t. j. Dz. U. z 201</w:t>
      </w:r>
      <w:r w:rsidR="00C71042" w:rsidRPr="00C71042">
        <w:rPr>
          <w:spacing w:val="-6"/>
        </w:rPr>
        <w:t>6</w:t>
      </w:r>
      <w:r w:rsidRPr="00C71042">
        <w:rPr>
          <w:spacing w:val="-6"/>
        </w:rPr>
        <w:t xml:space="preserve"> r.</w:t>
      </w:r>
      <w:r w:rsidRPr="009C35D2">
        <w:t xml:space="preserve"> poz. </w:t>
      </w:r>
      <w:r w:rsidR="00C71042">
        <w:t>645,</w:t>
      </w:r>
      <w:r w:rsidRPr="009C35D2">
        <w:t xml:space="preserve"> z późn. zm.)</w:t>
      </w:r>
      <w:r>
        <w:t>;</w:t>
      </w:r>
    </w:p>
    <w:p w14:paraId="638F9ED0" w14:textId="3B4CEC03" w:rsidR="00816026" w:rsidRPr="009C35D2" w:rsidRDefault="00816026" w:rsidP="00816026">
      <w:pPr>
        <w:numPr>
          <w:ilvl w:val="0"/>
          <w:numId w:val="124"/>
        </w:numPr>
        <w:spacing w:before="60" w:after="60" w:line="240" w:lineRule="auto"/>
        <w:jc w:val="both"/>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(Dz.U.</w:t>
      </w:r>
      <w:r>
        <w:rPr>
          <w:rFonts w:cs="Calibri"/>
        </w:rPr>
        <w:t xml:space="preserve"> </w:t>
      </w:r>
      <w:r w:rsidRPr="00756C5F">
        <w:t xml:space="preserve">poz. </w:t>
      </w:r>
      <w:r w:rsidRPr="00D1447F">
        <w:rPr>
          <w:rFonts w:cs="Calibri"/>
        </w:rPr>
        <w:t>200)</w:t>
      </w:r>
      <w:r w:rsidRPr="009C5131">
        <w:t>.</w:t>
      </w:r>
    </w:p>
    <w:p w14:paraId="1A2CA9FA" w14:textId="77777777" w:rsidR="00FD7F81" w:rsidRPr="009C35D2" w:rsidRDefault="00FD7F81" w:rsidP="009C35D2">
      <w:pPr>
        <w:widowControl w:val="0"/>
        <w:spacing w:before="60" w:after="60" w:line="240" w:lineRule="auto"/>
        <w:jc w:val="both"/>
        <w:rPr>
          <w:rFonts w:asciiTheme="minorHAnsi" w:hAnsiTheme="minorHAnsi" w:cs="Calibri"/>
        </w:rPr>
      </w:pPr>
    </w:p>
    <w:p w14:paraId="3E81A70C" w14:textId="77777777"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14:paraId="0EF25F4A" w14:textId="77777777"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9"/>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14:paraId="033E4AE4" w14:textId="77777777"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lastRenderedPageBreak/>
        <w:t xml:space="preserve">Beneficjent oświadcza, że nie był prawomocnie skazany za przestępstwo przeciwko mieniu, </w:t>
      </w:r>
      <w:r w:rsidRPr="00E821D4">
        <w:rPr>
          <w:rFonts w:asciiTheme="minorHAnsi" w:hAnsiTheme="minorHAnsi" w:cs="Calibri"/>
          <w:spacing w:val="-4"/>
          <w:sz w:val="22"/>
          <w:szCs w:val="22"/>
        </w:rPr>
        <w:t>przeciwko obrotowi gospodarczemu, przeciwko działalności instytucji państwowych oraz samorządu</w:t>
      </w:r>
      <w:r w:rsidRPr="00471196">
        <w:rPr>
          <w:rFonts w:asciiTheme="minorHAnsi" w:hAnsiTheme="minorHAnsi" w:cs="Calibri"/>
          <w:sz w:val="22"/>
          <w:szCs w:val="22"/>
        </w:rPr>
        <w:t xml:space="preserve"> terytorialnego, przeciwko wiarygodności dokumentów lub za przestępstwo skarbowe.</w:t>
      </w:r>
      <w:r w:rsidRPr="00471196">
        <w:rPr>
          <w:rStyle w:val="Odwoanieprzypisudolnego"/>
          <w:rFonts w:asciiTheme="minorHAnsi" w:hAnsiTheme="minorHAnsi" w:cs="Calibri"/>
          <w:sz w:val="22"/>
          <w:szCs w:val="22"/>
        </w:rPr>
        <w:footnoteReference w:id="90"/>
      </w:r>
    </w:p>
    <w:p w14:paraId="07CBB85D" w14:textId="77777777"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nie są prawomocnie skazane za przestępstwo przeciwko mieniu, przeciwko obrotowi gospodarczemu, </w:t>
      </w:r>
      <w:r w:rsidRPr="00E821D4">
        <w:rPr>
          <w:rFonts w:asciiTheme="minorHAnsi" w:hAnsiTheme="minorHAnsi" w:cs="Calibri"/>
          <w:spacing w:val="-4"/>
          <w:sz w:val="22"/>
          <w:szCs w:val="22"/>
        </w:rPr>
        <w:t>przeciwko działalności instytucji państwowych oraz samorządu terytorialnego, przeciwko wiarygodności</w:t>
      </w:r>
      <w:r w:rsidRPr="00471196">
        <w:rPr>
          <w:rFonts w:asciiTheme="minorHAnsi" w:hAnsiTheme="minorHAnsi" w:cs="Calibri"/>
          <w:sz w:val="22"/>
          <w:szCs w:val="22"/>
        </w:rPr>
        <w:t xml:space="preserve"> dokumentów lub za przestępstwo skarbowe.</w:t>
      </w:r>
    </w:p>
    <w:p w14:paraId="2D6C8FB8" w14:textId="192D66F1"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14:paraId="38D25EB3" w14:textId="340B7BCC"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W przypadku orzeczenia przez sąd na podstawie ustawy z dnia 15 czerwca 2012 r. o skutkach powierzenia wykonywania pracy cudzoziemcom przebywającym wbrew przepisom na terytorium </w:t>
      </w:r>
      <w:r w:rsidRPr="000765D9">
        <w:rPr>
          <w:rFonts w:asciiTheme="minorHAnsi" w:hAnsiTheme="minorHAnsi" w:cs="Arial"/>
          <w:sz w:val="22"/>
          <w:szCs w:val="22"/>
        </w:rPr>
        <w:t>Rzeczyposp</w:t>
      </w:r>
      <w:r w:rsidR="001D7B6A" w:rsidRPr="000765D9">
        <w:rPr>
          <w:rFonts w:asciiTheme="minorHAnsi" w:hAnsiTheme="minorHAnsi" w:cs="Arial"/>
          <w:sz w:val="22"/>
          <w:szCs w:val="22"/>
        </w:rPr>
        <w:t xml:space="preserve">olitej Polskiej (Dz. U. poz.  769), </w:t>
      </w:r>
      <w:r w:rsidRPr="000765D9">
        <w:rPr>
          <w:rFonts w:asciiTheme="minorHAnsi" w:hAnsiTheme="minorHAnsi" w:cs="Arial"/>
          <w:sz w:val="22"/>
          <w:szCs w:val="22"/>
        </w:rPr>
        <w:t xml:space="preserve">wobec Beneficjenta </w:t>
      </w:r>
      <w:r w:rsidRPr="000765D9">
        <w:rPr>
          <w:rFonts w:asciiTheme="minorHAnsi" w:hAnsiTheme="minorHAnsi" w:cs="Arial"/>
          <w:i/>
          <w:sz w:val="22"/>
          <w:szCs w:val="22"/>
        </w:rPr>
        <w:t>i/lub Partnera</w:t>
      </w:r>
      <w:r w:rsidR="00EB0A97" w:rsidRPr="000765D9">
        <w:rPr>
          <w:rStyle w:val="Odwoanieprzypisudolnego"/>
          <w:rFonts w:asciiTheme="minorHAnsi" w:hAnsiTheme="minorHAnsi" w:cs="Calibri"/>
          <w:sz w:val="22"/>
          <w:szCs w:val="22"/>
        </w:rPr>
        <w:footnoteReference w:id="91"/>
      </w:r>
      <w:r w:rsidRPr="000765D9">
        <w:rPr>
          <w:rFonts w:asciiTheme="minorHAnsi" w:hAnsiTheme="minorHAnsi" w:cs="Arial"/>
          <w:sz w:val="22"/>
          <w:szCs w:val="22"/>
        </w:rPr>
        <w:t xml:space="preserve"> zakazu dostępu do </w:t>
      </w:r>
      <w:r w:rsidR="001D7B6A" w:rsidRPr="000765D9">
        <w:rPr>
          <w:rFonts w:asciiTheme="minorHAnsi" w:hAnsiTheme="minorHAnsi" w:cs="Arial"/>
          <w:sz w:val="22"/>
          <w:szCs w:val="22"/>
        </w:rPr>
        <w:t>środków, o których</w:t>
      </w:r>
      <w:r w:rsidRPr="00AD178F">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D33EE2">
        <w:rPr>
          <w:rFonts w:asciiTheme="minorHAnsi" w:hAnsiTheme="minorHAnsi" w:cs="Arial"/>
          <w:sz w:val="22"/>
          <w:szCs w:val="22"/>
        </w:rPr>
        <w:t xml:space="preserve">Instytucję </w:t>
      </w:r>
      <w:r w:rsidR="00C936D5" w:rsidRPr="00E82265">
        <w:rPr>
          <w:rFonts w:asciiTheme="minorHAnsi" w:hAnsiTheme="minorHAnsi" w:cs="Calibri"/>
          <w:sz w:val="22"/>
          <w:szCs w:val="22"/>
        </w:rPr>
        <w:t xml:space="preserve">Pośredniczącą </w:t>
      </w:r>
      <w:r w:rsidRPr="000765D9">
        <w:rPr>
          <w:rFonts w:asciiTheme="minorHAnsi" w:hAnsiTheme="minorHAnsi" w:cs="Arial"/>
          <w:spacing w:val="-4"/>
          <w:sz w:val="22"/>
          <w:szCs w:val="22"/>
        </w:rPr>
        <w:t>oraz dołączyć potwierdzoną za zgodność z oryginałem</w:t>
      </w:r>
      <w:r w:rsidR="001D7B6A" w:rsidRPr="000765D9">
        <w:rPr>
          <w:rFonts w:asciiTheme="minorHAnsi" w:hAnsiTheme="minorHAnsi" w:cs="Arial"/>
          <w:spacing w:val="-4"/>
          <w:sz w:val="22"/>
          <w:szCs w:val="22"/>
        </w:rPr>
        <w:t xml:space="preserve"> kopię wyroku sądu</w:t>
      </w:r>
      <w:r w:rsidR="00C936D5" w:rsidRPr="000765D9">
        <w:rPr>
          <w:rFonts w:asciiTheme="minorHAnsi" w:hAnsiTheme="minorHAnsi" w:cs="Arial"/>
          <w:spacing w:val="-4"/>
          <w:sz w:val="22"/>
          <w:szCs w:val="22"/>
        </w:rPr>
        <w:t>.</w:t>
      </w:r>
      <w:r w:rsidR="000765D9" w:rsidRPr="000765D9">
        <w:rPr>
          <w:rFonts w:asciiTheme="minorHAnsi" w:hAnsiTheme="minorHAnsi" w:cs="Arial"/>
          <w:spacing w:val="-4"/>
          <w:sz w:val="22"/>
          <w:szCs w:val="22"/>
        </w:rPr>
        <w:t xml:space="preserve"> </w:t>
      </w:r>
      <w:r w:rsidRPr="000765D9">
        <w:rPr>
          <w:rFonts w:asciiTheme="minorHAnsi" w:hAnsiTheme="minorHAnsi" w:cs="Arial"/>
          <w:spacing w:val="-4"/>
          <w:sz w:val="22"/>
          <w:szCs w:val="22"/>
        </w:rPr>
        <w:t xml:space="preserve">W takiej sytuacji </w:t>
      </w:r>
      <w:r w:rsidR="0079243C" w:rsidRPr="000765D9">
        <w:rPr>
          <w:rFonts w:asciiTheme="minorHAnsi" w:hAnsiTheme="minorHAnsi" w:cs="Arial"/>
          <w:spacing w:val="-4"/>
          <w:sz w:val="22"/>
          <w:szCs w:val="22"/>
        </w:rPr>
        <w:t>Instytucja</w:t>
      </w:r>
      <w:r w:rsidR="0079243C" w:rsidRPr="00471196">
        <w:rPr>
          <w:rFonts w:asciiTheme="minorHAnsi" w:hAnsiTheme="minorHAnsi" w:cs="Arial"/>
          <w:sz w:val="22"/>
          <w:szCs w:val="22"/>
        </w:rPr>
        <w:t xml:space="preserve">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14:paraId="7987D3F3" w14:textId="77777777" w:rsidR="00660B03" w:rsidRPr="00471196" w:rsidRDefault="00660B03" w:rsidP="00660B03">
      <w:pPr>
        <w:spacing w:before="60" w:after="60" w:line="240" w:lineRule="auto"/>
        <w:ind w:left="360"/>
        <w:jc w:val="both"/>
        <w:rPr>
          <w:rFonts w:asciiTheme="minorHAnsi" w:hAnsiTheme="minorHAnsi" w:cs="Arial"/>
        </w:rPr>
      </w:pPr>
    </w:p>
    <w:p w14:paraId="6ADB0E68" w14:textId="77777777"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14:paraId="70C492CE" w14:textId="77777777"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14:paraId="4040DFBF" w14:textId="77777777"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14:paraId="13D4866B" w14:textId="77777777"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14:paraId="5B357D27" w14:textId="77777777"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14:paraId="2E0F298B" w14:textId="77777777" w:rsidR="0002256A" w:rsidRPr="00F34686" w:rsidRDefault="0002256A" w:rsidP="00581892">
      <w:pPr>
        <w:numPr>
          <w:ilvl w:val="3"/>
          <w:numId w:val="94"/>
        </w:numPr>
        <w:spacing w:after="120" w:line="240" w:lineRule="auto"/>
        <w:ind w:left="284" w:hanging="284"/>
        <w:jc w:val="both"/>
        <w:rPr>
          <w:rFonts w:asciiTheme="minorHAnsi" w:hAnsiTheme="minorHAnsi" w:cs="Calibri"/>
        </w:rPr>
      </w:pPr>
      <w:r w:rsidRPr="00F34686">
        <w:rPr>
          <w:rFonts w:asciiTheme="minorHAnsi" w:hAnsiTheme="minorHAnsi" w:cs="Calibri"/>
        </w:rPr>
        <w:t xml:space="preserve">Strony </w:t>
      </w:r>
      <w:r w:rsidR="00285DA0" w:rsidRPr="00F34686">
        <w:rPr>
          <w:rFonts w:asciiTheme="minorHAnsi" w:hAnsiTheme="minorHAnsi" w:cs="Calibri"/>
        </w:rPr>
        <w:t>u</w:t>
      </w:r>
      <w:r w:rsidRPr="00F34686">
        <w:rPr>
          <w:rFonts w:asciiTheme="minorHAnsi" w:hAnsiTheme="minorHAnsi" w:cs="Calibri"/>
        </w:rPr>
        <w:t xml:space="preserve">mowy podają następujące adresy (zgodne ze wskazanymi w komparycji </w:t>
      </w:r>
      <w:r w:rsidR="00285DA0" w:rsidRPr="00F34686">
        <w:rPr>
          <w:rFonts w:asciiTheme="minorHAnsi" w:hAnsiTheme="minorHAnsi" w:cs="Calibri"/>
        </w:rPr>
        <w:t>u</w:t>
      </w:r>
      <w:r w:rsidRPr="00F34686">
        <w:rPr>
          <w:rFonts w:asciiTheme="minorHAnsi" w:hAnsiTheme="minorHAnsi" w:cs="Calibri"/>
        </w:rPr>
        <w:t xml:space="preserve">mowy) dla wzajemnych doręczeń w szczególności dokumentów, pism i oświadczeń składanych w toku wykonywania </w:t>
      </w:r>
      <w:r w:rsidR="00285DA0" w:rsidRPr="00F34686">
        <w:rPr>
          <w:rFonts w:asciiTheme="minorHAnsi" w:hAnsiTheme="minorHAnsi" w:cs="Calibri"/>
        </w:rPr>
        <w:t>u</w:t>
      </w:r>
      <w:r w:rsidRPr="00F34686">
        <w:rPr>
          <w:rFonts w:asciiTheme="minorHAnsi" w:hAnsiTheme="minorHAnsi" w:cs="Calibri"/>
        </w:rPr>
        <w:t>mowy:</w:t>
      </w:r>
    </w:p>
    <w:p w14:paraId="16B99450" w14:textId="77777777" w:rsidR="00F34686" w:rsidRPr="00F34686" w:rsidRDefault="0002256A" w:rsidP="0002256A">
      <w:pPr>
        <w:numPr>
          <w:ilvl w:val="0"/>
          <w:numId w:val="95"/>
        </w:numPr>
        <w:spacing w:after="120" w:line="240" w:lineRule="auto"/>
        <w:jc w:val="both"/>
        <w:rPr>
          <w:rFonts w:asciiTheme="minorHAnsi" w:hAnsiTheme="minorHAnsi" w:cs="Calibri"/>
        </w:rPr>
      </w:pPr>
      <w:r w:rsidRPr="00F34686">
        <w:rPr>
          <w:rFonts w:asciiTheme="minorHAnsi" w:hAnsiTheme="minorHAnsi" w:cs="Calibri"/>
          <w:bCs/>
          <w:spacing w:val="-4"/>
        </w:rPr>
        <w:t xml:space="preserve">Instytucja </w:t>
      </w:r>
      <w:r w:rsidR="00C936D5" w:rsidRPr="00F34686">
        <w:rPr>
          <w:rFonts w:asciiTheme="minorHAnsi" w:hAnsiTheme="minorHAnsi" w:cs="Calibri"/>
          <w:bCs/>
          <w:spacing w:val="-4"/>
        </w:rPr>
        <w:t>Pośrednicząca Regionalnego Programu Operacyjnego Województwa Dolnośląskiego</w:t>
      </w:r>
      <w:r w:rsidR="00C936D5" w:rsidRPr="00F34686">
        <w:rPr>
          <w:rFonts w:asciiTheme="minorHAnsi" w:hAnsiTheme="minorHAnsi" w:cs="Calibri"/>
          <w:bCs/>
        </w:rPr>
        <w:t xml:space="preserve"> 2014-2020</w:t>
      </w:r>
      <w:r w:rsidR="00F34686">
        <w:rPr>
          <w:rFonts w:asciiTheme="minorHAnsi" w:hAnsiTheme="minorHAnsi" w:cs="Calibri"/>
          <w:bCs/>
        </w:rPr>
        <w:t>:</w:t>
      </w:r>
    </w:p>
    <w:p w14:paraId="687B7A3B" w14:textId="77777777" w:rsidR="00F34686" w:rsidRDefault="00F34686" w:rsidP="00633C32">
      <w:pPr>
        <w:pStyle w:val="Akapitzlist"/>
        <w:numPr>
          <w:ilvl w:val="0"/>
          <w:numId w:val="136"/>
        </w:numPr>
        <w:spacing w:after="120"/>
        <w:ind w:left="993" w:hanging="284"/>
        <w:jc w:val="both"/>
        <w:rPr>
          <w:rFonts w:asciiTheme="minorHAnsi" w:hAnsiTheme="minorHAnsi"/>
          <w:sz w:val="22"/>
          <w:szCs w:val="22"/>
        </w:rPr>
      </w:pPr>
      <w:r w:rsidRPr="0031628E">
        <w:rPr>
          <w:rFonts w:asciiTheme="minorHAnsi" w:hAnsiTheme="minorHAnsi" w:cs="Calibri"/>
          <w:bCs/>
          <w:sz w:val="22"/>
          <w:szCs w:val="22"/>
        </w:rPr>
        <w:t>komunikacja pisemna</w:t>
      </w:r>
      <w:r w:rsidRPr="0031628E">
        <w:rPr>
          <w:rStyle w:val="Odwoanieprzypisudolnego"/>
          <w:rFonts w:asciiTheme="minorHAnsi" w:hAnsiTheme="minorHAnsi" w:cs="Calibri"/>
          <w:bCs/>
          <w:sz w:val="22"/>
          <w:szCs w:val="22"/>
        </w:rPr>
        <w:footnoteReference w:id="92"/>
      </w:r>
      <w:r w:rsidRPr="0031628E">
        <w:rPr>
          <w:rFonts w:asciiTheme="minorHAnsi" w:hAnsiTheme="minorHAnsi" w:cs="Calibri"/>
          <w:bCs/>
          <w:sz w:val="22"/>
          <w:szCs w:val="22"/>
        </w:rPr>
        <w:t xml:space="preserve">: Dolnośląski Wojewódzki Urząd Pracy – Filia we Wrocławiu, al. </w:t>
      </w:r>
      <w:r w:rsidRPr="0031628E">
        <w:rPr>
          <w:rFonts w:asciiTheme="minorHAnsi" w:hAnsiTheme="minorHAnsi"/>
          <w:sz w:val="22"/>
          <w:szCs w:val="22"/>
        </w:rPr>
        <w:t>Armii Krajowej 54, 50-541 Wrocław;</w:t>
      </w:r>
    </w:p>
    <w:p w14:paraId="640D19F9" w14:textId="77777777" w:rsidR="0031628E" w:rsidRPr="00633C32" w:rsidRDefault="0031628E" w:rsidP="00633C32">
      <w:pPr>
        <w:pStyle w:val="Akapitzlist"/>
        <w:numPr>
          <w:ilvl w:val="0"/>
          <w:numId w:val="136"/>
        </w:numPr>
        <w:ind w:left="993" w:hanging="284"/>
        <w:jc w:val="both"/>
        <w:rPr>
          <w:rFonts w:asciiTheme="minorHAnsi" w:hAnsiTheme="minorHAnsi" w:cs="Calibri"/>
          <w:bCs/>
          <w:sz w:val="22"/>
          <w:szCs w:val="22"/>
        </w:rPr>
      </w:pPr>
      <w:r w:rsidRPr="00633C32">
        <w:rPr>
          <w:rFonts w:asciiTheme="minorHAnsi" w:hAnsiTheme="minorHAnsi" w:cs="Calibri"/>
          <w:bCs/>
          <w:sz w:val="22"/>
          <w:szCs w:val="22"/>
        </w:rPr>
        <w:t xml:space="preserve">komunikacja elektroniczna systemem SL2014: </w:t>
      </w:r>
      <w:hyperlink r:id="rId12" w:history="1">
        <w:r w:rsidRPr="00633C32">
          <w:rPr>
            <w:rFonts w:asciiTheme="minorHAnsi" w:hAnsiTheme="minorHAnsi"/>
            <w:sz w:val="22"/>
            <w:szCs w:val="22"/>
          </w:rPr>
          <w:t>https://sl2014.gov.pl/</w:t>
        </w:r>
      </w:hyperlink>
      <w:r w:rsidRPr="00633C32">
        <w:rPr>
          <w:rFonts w:asciiTheme="minorHAnsi" w:hAnsiTheme="minorHAnsi" w:cs="Calibri"/>
          <w:bCs/>
          <w:sz w:val="22"/>
          <w:szCs w:val="22"/>
        </w:rPr>
        <w:t xml:space="preserve">. </w:t>
      </w:r>
    </w:p>
    <w:p w14:paraId="65AA5EEA" w14:textId="77777777" w:rsidR="0031628E" w:rsidRPr="0031628E" w:rsidRDefault="0031628E" w:rsidP="00633C32">
      <w:pPr>
        <w:pStyle w:val="Akapitzlist"/>
        <w:ind w:left="993"/>
        <w:jc w:val="both"/>
        <w:rPr>
          <w:rFonts w:asciiTheme="minorHAnsi" w:hAnsiTheme="minorHAnsi"/>
          <w:sz w:val="22"/>
          <w:szCs w:val="22"/>
        </w:rPr>
      </w:pPr>
    </w:p>
    <w:p w14:paraId="5701E968" w14:textId="77777777" w:rsidR="00633C32" w:rsidRPr="00633C32" w:rsidRDefault="00633C32" w:rsidP="00633C32">
      <w:pPr>
        <w:numPr>
          <w:ilvl w:val="0"/>
          <w:numId w:val="95"/>
        </w:numPr>
        <w:spacing w:after="0" w:line="240" w:lineRule="auto"/>
        <w:jc w:val="both"/>
        <w:rPr>
          <w:rFonts w:cs="Calibri"/>
          <w:bCs/>
          <w:i/>
          <w:iCs/>
        </w:rPr>
      </w:pPr>
      <w:r w:rsidRPr="009C5131">
        <w:rPr>
          <w:rFonts w:cs="Calibri"/>
          <w:bCs/>
        </w:rPr>
        <w:t xml:space="preserve">Beneficjent: </w:t>
      </w:r>
    </w:p>
    <w:p w14:paraId="7F640DA6" w14:textId="77777777" w:rsidR="00633C32" w:rsidRPr="00633C32" w:rsidRDefault="00633C32" w:rsidP="00633C32">
      <w:pPr>
        <w:pStyle w:val="Akapitzlist"/>
        <w:numPr>
          <w:ilvl w:val="0"/>
          <w:numId w:val="136"/>
        </w:numPr>
        <w:spacing w:before="120" w:after="120"/>
        <w:ind w:left="993" w:hanging="284"/>
        <w:jc w:val="both"/>
        <w:rPr>
          <w:rFonts w:asciiTheme="minorHAnsi" w:hAnsiTheme="minorHAnsi" w:cs="Calibri"/>
          <w:bCs/>
          <w:i/>
          <w:iCs/>
          <w:sz w:val="22"/>
          <w:szCs w:val="22"/>
        </w:rPr>
      </w:pPr>
      <w:r w:rsidRPr="00633C32">
        <w:rPr>
          <w:rFonts w:asciiTheme="minorHAnsi" w:hAnsiTheme="minorHAnsi" w:cs="Calibri"/>
          <w:bCs/>
          <w:sz w:val="22"/>
          <w:szCs w:val="22"/>
        </w:rPr>
        <w:t xml:space="preserve">komunikacja pisemna: </w:t>
      </w:r>
      <w:r w:rsidRPr="00633C32">
        <w:rPr>
          <w:rFonts w:asciiTheme="minorHAnsi" w:hAnsiTheme="minorHAnsi" w:cs="Calibri"/>
          <w:bCs/>
          <w:i/>
          <w:iCs/>
          <w:sz w:val="22"/>
          <w:szCs w:val="22"/>
        </w:rPr>
        <w:t>………………………............................................................</w:t>
      </w:r>
    </w:p>
    <w:p w14:paraId="3C6C9576" w14:textId="77777777" w:rsidR="00633C32" w:rsidRPr="00633C32" w:rsidRDefault="00633C32" w:rsidP="00633C32">
      <w:pPr>
        <w:pStyle w:val="Akapitzlist"/>
        <w:numPr>
          <w:ilvl w:val="0"/>
          <w:numId w:val="136"/>
        </w:numPr>
        <w:spacing w:after="120"/>
        <w:ind w:left="993" w:hanging="284"/>
        <w:jc w:val="both"/>
        <w:rPr>
          <w:rFonts w:asciiTheme="minorHAnsi" w:hAnsiTheme="minorHAnsi" w:cs="Calibri"/>
          <w:bCs/>
          <w:i/>
          <w:iCs/>
          <w:sz w:val="22"/>
          <w:szCs w:val="22"/>
        </w:rPr>
      </w:pPr>
      <w:r w:rsidRPr="00633C32">
        <w:rPr>
          <w:rFonts w:asciiTheme="minorHAnsi" w:hAnsiTheme="minorHAnsi" w:cs="Calibri"/>
          <w:bCs/>
          <w:sz w:val="22"/>
          <w:szCs w:val="22"/>
        </w:rPr>
        <w:t>komunikacja elektroniczna systemem SL2014: ………………………………………..</w:t>
      </w:r>
    </w:p>
    <w:p w14:paraId="439497B8" w14:textId="77777777"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14:paraId="368D4A15" w14:textId="77777777" w:rsidR="00633C32" w:rsidRPr="002D0E4E" w:rsidRDefault="00633C32" w:rsidP="00633C32">
      <w:pPr>
        <w:numPr>
          <w:ilvl w:val="3"/>
          <w:numId w:val="94"/>
        </w:numPr>
        <w:spacing w:before="60" w:after="60" w:line="240" w:lineRule="auto"/>
        <w:ind w:left="284" w:hanging="284"/>
        <w:jc w:val="both"/>
      </w:pPr>
      <w:r w:rsidRPr="002D0E4E">
        <w:t xml:space="preserve">Zmiany w treści umowy związane ze zmianą adresu siedziby Beneficjenta i </w:t>
      </w:r>
      <w:r w:rsidRPr="002D0E4E">
        <w:rPr>
          <w:i/>
        </w:rPr>
        <w:t>Partnerów</w:t>
      </w:r>
      <w:r w:rsidRPr="002D0E4E">
        <w:rPr>
          <w:rStyle w:val="Odwoanieprzypisudolnego"/>
          <w:i/>
        </w:rPr>
        <w:footnoteReference w:id="93"/>
      </w:r>
      <w:r w:rsidRPr="002D0E4E">
        <w:t xml:space="preserve"> wymagają pisemnego poinformowania Instytucji Pośredniczącej. Pozostałe zmiany w treści umowy wymagają formy aneksu do umowy, z zastrzeżeniem §</w:t>
      </w:r>
      <w:r>
        <w:rPr>
          <w:rFonts w:cs="Calibri"/>
        </w:rPr>
        <w:t xml:space="preserve"> </w:t>
      </w:r>
      <w:r w:rsidRPr="002D0E4E">
        <w:t>4 ust.</w:t>
      </w:r>
      <w:r>
        <w:rPr>
          <w:rFonts w:cs="Calibri"/>
        </w:rPr>
        <w:t xml:space="preserve"> </w:t>
      </w:r>
      <w:r w:rsidRPr="002D0E4E">
        <w:t xml:space="preserve">12, § 9 ust. 3, § 15 ust. </w:t>
      </w:r>
      <w:r w:rsidRPr="009C5131">
        <w:rPr>
          <w:rFonts w:cs="Calibri"/>
        </w:rPr>
        <w:t>1</w:t>
      </w:r>
      <w:r>
        <w:rPr>
          <w:rFonts w:cs="Calibri"/>
        </w:rPr>
        <w:t>, § 17 ust. 2, § 22 ust.6</w:t>
      </w:r>
      <w:r w:rsidRPr="002D0E4E">
        <w:t xml:space="preserve"> oraz  § 25 ust. 1 umowy.</w:t>
      </w:r>
    </w:p>
    <w:p w14:paraId="79B76081" w14:textId="77777777"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14:paraId="0AFE2961" w14:textId="77777777"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14:paraId="53863319" w14:textId="77777777"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14:paraId="5E631D26" w14:textId="77777777"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94"/>
      </w:r>
    </w:p>
    <w:p w14:paraId="1B621732" w14:textId="77777777"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14:paraId="1D208B38" w14:textId="77777777"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95"/>
      </w:r>
    </w:p>
    <w:p w14:paraId="0489A3B6" w14:textId="77777777"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14:paraId="2F5A31B8" w14:textId="77777777"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14:paraId="323226F4" w14:textId="77777777"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14:paraId="490D2094" w14:textId="77777777"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14:paraId="17A7A19D" w14:textId="77777777"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14:paraId="14EFC154" w14:textId="77777777"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14:paraId="4CD87D52" w14:textId="77777777"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14:paraId="284C8968" w14:textId="77777777"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w:t>
      </w:r>
      <w:r w:rsidRPr="00AD178F">
        <w:rPr>
          <w:rFonts w:asciiTheme="minorHAnsi" w:hAnsiTheme="minorHAnsi"/>
          <w:spacing w:val="-8"/>
        </w:rPr>
        <w:t>operacji w ramach projektu dofinansowanego z Regionalnego Programu Operacyjnego Województwa</w:t>
      </w:r>
      <w:r w:rsidRPr="00471196">
        <w:rPr>
          <w:rFonts w:asciiTheme="minorHAnsi" w:hAnsiTheme="minorHAnsi"/>
        </w:rPr>
        <w:t xml:space="preserve"> Dolnośląskiego 2014-2020”</w:t>
      </w:r>
      <w:r w:rsidR="00024F11" w:rsidRPr="00471196">
        <w:rPr>
          <w:rFonts w:asciiTheme="minorHAnsi" w:hAnsiTheme="minorHAnsi"/>
        </w:rPr>
        <w:t>;</w:t>
      </w:r>
    </w:p>
    <w:p w14:paraId="1B4033B9" w14:textId="77777777"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14:paraId="090D0AFD" w14:textId="77777777" w:rsidR="00471196" w:rsidRDefault="00471196" w:rsidP="000749C0">
      <w:pPr>
        <w:spacing w:before="60" w:after="60" w:line="240" w:lineRule="auto"/>
        <w:jc w:val="both"/>
        <w:rPr>
          <w:rFonts w:asciiTheme="minorHAnsi" w:hAnsiTheme="minorHAnsi" w:cs="Arial"/>
        </w:rPr>
      </w:pPr>
    </w:p>
    <w:p w14:paraId="546B4A06" w14:textId="77777777"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14:paraId="30C12514" w14:textId="77777777" w:rsidR="00CA6913" w:rsidRDefault="00CA6913" w:rsidP="000749C0">
      <w:pPr>
        <w:spacing w:before="60" w:after="60" w:line="240" w:lineRule="auto"/>
        <w:jc w:val="both"/>
        <w:rPr>
          <w:rFonts w:asciiTheme="minorHAnsi" w:hAnsiTheme="minorHAnsi" w:cs="Arial"/>
        </w:rPr>
      </w:pPr>
    </w:p>
    <w:p w14:paraId="7CB84D53" w14:textId="77777777" w:rsidR="00B048B1" w:rsidRPr="00340702" w:rsidRDefault="00B048B1" w:rsidP="000749C0">
      <w:pPr>
        <w:spacing w:before="60" w:after="60" w:line="240" w:lineRule="auto"/>
        <w:jc w:val="both"/>
        <w:rPr>
          <w:rFonts w:asciiTheme="minorHAnsi" w:hAnsiTheme="minorHAnsi" w:cs="Arial"/>
        </w:rPr>
      </w:pPr>
    </w:p>
    <w:p w14:paraId="457B59EB" w14:textId="77777777"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14:paraId="28357473" w14:textId="77777777"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14:paraId="25C11EB8" w14:textId="77777777"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3"/>
          <w:footerReference w:type="first" r:id="rId14"/>
          <w:pgSz w:w="11906" w:h="16838" w:code="9"/>
          <w:pgMar w:top="1418" w:right="1418" w:bottom="1418" w:left="1418" w:header="709" w:footer="709" w:gutter="0"/>
          <w:cols w:space="708"/>
          <w:titlePg/>
        </w:sectPr>
      </w:pPr>
    </w:p>
    <w:p w14:paraId="7CC4427F" w14:textId="77777777"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14:paraId="1037F12F" w14:textId="77777777"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14:anchorId="292D40DD" wp14:editId="481E2372">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4D2C530B" w14:textId="77777777" w:rsidR="00253BE0" w:rsidRPr="00340702" w:rsidRDefault="00253BE0" w:rsidP="004C19C0">
      <w:pPr>
        <w:pStyle w:val="Tekstpodstawowy"/>
        <w:rPr>
          <w:rFonts w:asciiTheme="minorHAnsi" w:hAnsiTheme="minorHAnsi" w:cs="Calibri"/>
          <w:sz w:val="22"/>
          <w:szCs w:val="22"/>
        </w:rPr>
      </w:pPr>
    </w:p>
    <w:p w14:paraId="541754A5" w14:textId="77777777" w:rsidR="00253BE0" w:rsidRPr="00340702" w:rsidRDefault="00253BE0" w:rsidP="004C19C0">
      <w:pPr>
        <w:pStyle w:val="Tekstpodstawowy"/>
        <w:rPr>
          <w:rFonts w:asciiTheme="minorHAnsi" w:hAnsiTheme="minorHAnsi" w:cs="Calibri"/>
          <w:sz w:val="22"/>
          <w:szCs w:val="22"/>
        </w:rPr>
      </w:pPr>
    </w:p>
    <w:p w14:paraId="07882F07" w14:textId="77777777" w:rsidR="00633C32" w:rsidRPr="002D0E4E" w:rsidRDefault="00633C32" w:rsidP="00633C32">
      <w:pPr>
        <w:jc w:val="center"/>
        <w:rPr>
          <w:sz w:val="20"/>
        </w:rPr>
      </w:pPr>
      <w:r w:rsidRPr="002D0E4E">
        <w:t>OŚWIADCZENIE O KWALIFIKOWALNOŚCI PODATKU OD TOWARÓW I USŁUG</w:t>
      </w:r>
      <w:r w:rsidRPr="002D0E4E">
        <w:rPr>
          <w:rStyle w:val="Odwoanieprzypisudolnego"/>
          <w:sz w:val="20"/>
        </w:rPr>
        <w:footnoteReference w:id="96"/>
      </w:r>
    </w:p>
    <w:p w14:paraId="0E80D7AB" w14:textId="77777777" w:rsidR="00633C32" w:rsidRPr="002D0E4E" w:rsidRDefault="00633C32" w:rsidP="00633C32">
      <w:pPr>
        <w:rPr>
          <w:sz w:val="20"/>
        </w:rPr>
      </w:pPr>
    </w:p>
    <w:p w14:paraId="7FDE7077" w14:textId="77777777" w:rsidR="00633C32" w:rsidRPr="005549D9" w:rsidRDefault="00633C32" w:rsidP="00633C32">
      <w:pPr>
        <w:ind w:left="5664"/>
        <w:jc w:val="center"/>
      </w:pPr>
      <w:r w:rsidRPr="005549D9">
        <w:t>……………………………………………….</w:t>
      </w:r>
      <w:r w:rsidRPr="005549D9">
        <w:tab/>
        <w:t>miejscowość, data</w:t>
      </w:r>
    </w:p>
    <w:p w14:paraId="138D9206" w14:textId="77777777" w:rsidR="00633C32" w:rsidRPr="005549D9" w:rsidRDefault="00633C32" w:rsidP="00633C32">
      <w:pPr>
        <w:jc w:val="both"/>
      </w:pPr>
      <w:r w:rsidRPr="002D0E4E">
        <w:t xml:space="preserve">W związku z </w:t>
      </w:r>
      <w:r w:rsidRPr="005549D9">
        <w:t>otrzymaniem</w:t>
      </w:r>
      <w:r w:rsidRPr="002D0E4E">
        <w:t xml:space="preserve"> dofinansowania na realizację Projektu</w:t>
      </w:r>
      <w:r w:rsidRPr="005549D9">
        <w:t>:</w:t>
      </w:r>
    </w:p>
    <w:p w14:paraId="3927AF58" w14:textId="77777777" w:rsidR="00633C32" w:rsidRPr="005549D9" w:rsidRDefault="00633C32" w:rsidP="00633C32">
      <w:pPr>
        <w:pStyle w:val="Bezodstpw"/>
        <w:jc w:val="both"/>
      </w:pPr>
      <w:r w:rsidRPr="005549D9">
        <w:t>…………………………………………………………………………………………………………………………………………………………….</w:t>
      </w:r>
    </w:p>
    <w:p w14:paraId="427EA187" w14:textId="77777777" w:rsidR="00633C32" w:rsidRPr="005549D9" w:rsidRDefault="00633C32" w:rsidP="00633C32">
      <w:pPr>
        <w:pStyle w:val="Bezodstpw"/>
        <w:jc w:val="both"/>
      </w:pPr>
    </w:p>
    <w:p w14:paraId="0F079ABA" w14:textId="77777777" w:rsidR="00633C32" w:rsidRPr="005549D9" w:rsidRDefault="00633C32" w:rsidP="00633C32">
      <w:pPr>
        <w:pStyle w:val="Bezodstpw"/>
        <w:jc w:val="both"/>
      </w:pPr>
      <w:r w:rsidRPr="005549D9">
        <w:t>…………………………………………………………………………………………………………………………………………………………….</w:t>
      </w:r>
    </w:p>
    <w:p w14:paraId="31C78D84" w14:textId="77777777" w:rsidR="00633C32" w:rsidRPr="007E5D88" w:rsidRDefault="00633C32" w:rsidP="00633C32">
      <w:pPr>
        <w:pStyle w:val="Bezodstpw"/>
        <w:jc w:val="center"/>
        <w:rPr>
          <w:i/>
          <w:sz w:val="18"/>
          <w:szCs w:val="18"/>
        </w:rPr>
      </w:pPr>
      <w:r w:rsidRPr="007E5D88">
        <w:rPr>
          <w:i/>
          <w:sz w:val="18"/>
          <w:szCs w:val="18"/>
        </w:rPr>
        <w:t>(nazwa Projektu)</w:t>
      </w:r>
    </w:p>
    <w:p w14:paraId="4F8CC06B" w14:textId="77777777" w:rsidR="00633C32" w:rsidRPr="005549D9" w:rsidRDefault="00633C32" w:rsidP="00633C32">
      <w:pPr>
        <w:pStyle w:val="Bezodstpw"/>
        <w:rPr>
          <w:i/>
        </w:rPr>
      </w:pPr>
    </w:p>
    <w:p w14:paraId="65BE9CF0" w14:textId="77777777" w:rsidR="00633C32" w:rsidRPr="005549D9" w:rsidRDefault="00633C32" w:rsidP="00633C32">
      <w:r w:rsidRPr="005549D9">
        <w:t xml:space="preserve">działając w imieniu Beneficjenta/Partnera Projektu: </w:t>
      </w:r>
    </w:p>
    <w:p w14:paraId="5C979BBF" w14:textId="77777777" w:rsidR="00633C32" w:rsidRPr="005549D9" w:rsidRDefault="00633C32" w:rsidP="00633C32">
      <w:pPr>
        <w:pStyle w:val="Bezodstpw"/>
        <w:jc w:val="both"/>
      </w:pPr>
      <w:r w:rsidRPr="005549D9">
        <w:t>…………………………………………………………………………………………………………………………………………………………….</w:t>
      </w:r>
    </w:p>
    <w:p w14:paraId="3F3ED231" w14:textId="77777777" w:rsidR="00633C32" w:rsidRPr="005549D9" w:rsidRDefault="00633C32" w:rsidP="00633C32">
      <w:pPr>
        <w:pStyle w:val="Bezodstpw"/>
        <w:jc w:val="both"/>
      </w:pPr>
    </w:p>
    <w:p w14:paraId="6812798A" w14:textId="77777777" w:rsidR="00633C32" w:rsidRPr="005549D9" w:rsidRDefault="00633C32" w:rsidP="00633C32">
      <w:pPr>
        <w:pStyle w:val="Bezodstpw"/>
        <w:jc w:val="both"/>
      </w:pPr>
      <w:r w:rsidRPr="005549D9">
        <w:t>…………………………………………………………………………………………………………………………………………………………….</w:t>
      </w:r>
    </w:p>
    <w:p w14:paraId="27CD97DF" w14:textId="77777777" w:rsidR="00633C32" w:rsidRPr="007E5D88" w:rsidRDefault="00633C32" w:rsidP="00633C32">
      <w:pPr>
        <w:pStyle w:val="Bezodstpw"/>
        <w:jc w:val="center"/>
        <w:rPr>
          <w:i/>
          <w:sz w:val="18"/>
          <w:szCs w:val="18"/>
        </w:rPr>
      </w:pPr>
      <w:r w:rsidRPr="002D0E4E">
        <w:rPr>
          <w:i/>
          <w:sz w:val="18"/>
        </w:rPr>
        <w:t>(nazwa Beneficjenta</w:t>
      </w:r>
      <w:r w:rsidRPr="007E5D88">
        <w:rPr>
          <w:i/>
          <w:sz w:val="18"/>
          <w:szCs w:val="18"/>
        </w:rPr>
        <w:t>/Partnera projektu, adres siedziby)</w:t>
      </w:r>
    </w:p>
    <w:p w14:paraId="15481FB4" w14:textId="77777777" w:rsidR="00633C32" w:rsidRPr="005549D9" w:rsidRDefault="00633C32" w:rsidP="00633C32"/>
    <w:p w14:paraId="0AF50021" w14:textId="77777777" w:rsidR="00633C32" w:rsidRPr="005549D9" w:rsidRDefault="00633C32" w:rsidP="00633C32">
      <w:pPr>
        <w:numPr>
          <w:ilvl w:val="0"/>
          <w:numId w:val="137"/>
        </w:numPr>
        <w:spacing w:before="360" w:line="240" w:lineRule="auto"/>
        <w:ind w:left="357" w:hanging="215"/>
        <w:jc w:val="both"/>
        <w:rPr>
          <w:i/>
        </w:rPr>
      </w:pPr>
      <w:r w:rsidRPr="005549D9">
        <w:t>Oświadczam</w:t>
      </w:r>
      <w:r w:rsidRPr="002D0E4E">
        <w:t xml:space="preserve">, iż </w:t>
      </w:r>
      <w:r w:rsidRPr="005549D9">
        <w:t xml:space="preserve">zgodnie </w:t>
      </w:r>
      <w:r w:rsidRPr="006E55CE">
        <w:t>z ustawą z dnia 11 marca 2004 r. o</w:t>
      </w:r>
      <w:r w:rsidRPr="002D0E4E">
        <w:t xml:space="preserve"> podatku od towarów i usług</w:t>
      </w:r>
      <w:r w:rsidRPr="006E55CE">
        <w:t xml:space="preserve"> </w:t>
      </w:r>
      <w:r w:rsidRPr="005549D9">
        <w:t xml:space="preserve"> </w:t>
      </w:r>
      <w:r w:rsidRPr="005549D9">
        <w:rPr>
          <w:i/>
        </w:rPr>
        <w:t>(zwanej dalej ustawą)</w:t>
      </w:r>
    </w:p>
    <w:p w14:paraId="7412AD41" w14:textId="77777777" w:rsidR="00633C32" w:rsidRPr="005549D9" w:rsidRDefault="00633C32" w:rsidP="00633C32">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14:paraId="0B8D8A75" w14:textId="77777777" w:rsidR="00633C32" w:rsidRPr="005549D9" w:rsidRDefault="00633C32" w:rsidP="00633C32">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14:paraId="50055716" w14:textId="77777777" w:rsidR="00633C32" w:rsidRPr="005549D9" w:rsidRDefault="00633C32" w:rsidP="00633C32">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14:paraId="77EAC3C0" w14:textId="77777777" w:rsidR="00633C32" w:rsidRPr="005549D9" w:rsidRDefault="00633C32" w:rsidP="00633C32">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14:paraId="04649803" w14:textId="77777777" w:rsidR="00633C32" w:rsidRPr="005549D9" w:rsidRDefault="00633C32" w:rsidP="00633C32">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14:paraId="222856ED" w14:textId="77777777" w:rsidR="00633C32" w:rsidRPr="005549D9" w:rsidRDefault="00633C32" w:rsidP="00633C32">
      <w:pPr>
        <w:pStyle w:val="Bezodstpw"/>
        <w:jc w:val="center"/>
      </w:pPr>
      <w:r w:rsidRPr="005549D9">
        <w:t>…………………………………………………………………………………………………………………………………………………………….</w:t>
      </w:r>
      <w:r w:rsidRPr="005549D9">
        <w:br/>
      </w:r>
      <w:r w:rsidRPr="007E5D88">
        <w:rPr>
          <w:i/>
          <w:sz w:val="18"/>
          <w:szCs w:val="18"/>
        </w:rPr>
        <w:t>(należy wskazać jaki statusu podatnika posiada Beneficjent/Partner Projektu)</w:t>
      </w:r>
    </w:p>
    <w:p w14:paraId="009B7F8B" w14:textId="77777777" w:rsidR="00633C32" w:rsidRPr="005549D9" w:rsidRDefault="00633C32" w:rsidP="00633C32">
      <w:pPr>
        <w:numPr>
          <w:ilvl w:val="0"/>
          <w:numId w:val="137"/>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97"/>
      </w:r>
      <w:r w:rsidRPr="005549D9">
        <w:t>:</w:t>
      </w:r>
    </w:p>
    <w:p w14:paraId="6878A8DF" w14:textId="77777777" w:rsidR="00633C32" w:rsidRPr="005549D9" w:rsidRDefault="00633C32" w:rsidP="00633C32">
      <w:pPr>
        <w:pStyle w:val="Akapitzlist"/>
        <w:numPr>
          <w:ilvl w:val="0"/>
          <w:numId w:val="138"/>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14:paraId="77F367C0" w14:textId="77777777" w:rsidR="00633C32" w:rsidRPr="005549D9" w:rsidRDefault="00633C32" w:rsidP="00633C32">
      <w:pPr>
        <w:spacing w:before="120"/>
        <w:ind w:left="709"/>
        <w:jc w:val="both"/>
      </w:pPr>
      <w:r w:rsidRPr="005549D9">
        <w:t xml:space="preserve">Brak prawnej i faktycznej możliwości odliczenia w całości podatku VAT wynika z: </w:t>
      </w:r>
    </w:p>
    <w:p w14:paraId="4FE015E7" w14:textId="77777777" w:rsidR="00633C32" w:rsidRPr="005549D9" w:rsidRDefault="00633C32" w:rsidP="00633C32">
      <w:pPr>
        <w:pStyle w:val="Bezodstpw"/>
        <w:jc w:val="both"/>
      </w:pPr>
      <w:r w:rsidRPr="005549D9">
        <w:t>…………………………………………………………………………………………………………………………………………………………….</w:t>
      </w:r>
    </w:p>
    <w:p w14:paraId="62B52126" w14:textId="77777777" w:rsidR="00633C32" w:rsidRPr="005549D9" w:rsidRDefault="00633C32" w:rsidP="00633C32">
      <w:pPr>
        <w:pStyle w:val="Bezodstpw"/>
        <w:jc w:val="both"/>
      </w:pPr>
    </w:p>
    <w:p w14:paraId="59C58DAA" w14:textId="77777777" w:rsidR="00633C32" w:rsidRPr="005549D9" w:rsidRDefault="00633C32" w:rsidP="00633C32">
      <w:pPr>
        <w:pStyle w:val="Bezodstpw"/>
        <w:jc w:val="both"/>
      </w:pPr>
      <w:r w:rsidRPr="005549D9">
        <w:t>…………………………………………………………………………………………………………………………………………………………….</w:t>
      </w:r>
    </w:p>
    <w:p w14:paraId="0AD88AF4" w14:textId="77777777" w:rsidR="00633C32" w:rsidRPr="00267BA6" w:rsidRDefault="00633C32" w:rsidP="00633C32">
      <w:pPr>
        <w:pStyle w:val="Bezodstpw"/>
        <w:jc w:val="center"/>
        <w:rPr>
          <w:i/>
          <w:sz w:val="18"/>
          <w:szCs w:val="18"/>
        </w:rPr>
      </w:pPr>
      <w:r w:rsidRPr="00267BA6">
        <w:rPr>
          <w:i/>
          <w:sz w:val="18"/>
          <w:szCs w:val="18"/>
        </w:rPr>
        <w:t xml:space="preserve"> (należy wskazać podstawę prawną oraz uzasadnienie)</w:t>
      </w:r>
    </w:p>
    <w:p w14:paraId="30575E1A" w14:textId="77777777" w:rsidR="00633C32" w:rsidRPr="00EB24B4" w:rsidRDefault="00633C32" w:rsidP="00633C32">
      <w:pPr>
        <w:pStyle w:val="Bezodstpw"/>
        <w:jc w:val="center"/>
        <w:rPr>
          <w:sz w:val="10"/>
          <w:szCs w:val="10"/>
        </w:rPr>
      </w:pPr>
    </w:p>
    <w:p w14:paraId="22C1CC69" w14:textId="77777777" w:rsidR="00633C32" w:rsidRPr="005549D9" w:rsidRDefault="00633C32" w:rsidP="00633C32">
      <w:pPr>
        <w:pStyle w:val="Akapitzlist"/>
        <w:numPr>
          <w:ilvl w:val="0"/>
          <w:numId w:val="138"/>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14:paraId="7FCB9E20" w14:textId="77777777" w:rsidR="00633C32" w:rsidRPr="005549D9" w:rsidRDefault="00633C32" w:rsidP="00633C32">
      <w:pPr>
        <w:pStyle w:val="Akapitzlist"/>
        <w:spacing w:before="240"/>
        <w:ind w:left="426"/>
        <w:jc w:val="both"/>
        <w:rPr>
          <w:rFonts w:ascii="Calibri" w:hAnsi="Calibri"/>
          <w:b/>
          <w:sz w:val="22"/>
          <w:szCs w:val="22"/>
        </w:rPr>
      </w:pPr>
    </w:p>
    <w:p w14:paraId="417E247E" w14:textId="77777777" w:rsidR="00633C32" w:rsidRPr="005549D9" w:rsidRDefault="00633C32" w:rsidP="00633C32">
      <w:pPr>
        <w:pStyle w:val="Akapitzlist"/>
        <w:numPr>
          <w:ilvl w:val="1"/>
          <w:numId w:val="138"/>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14:paraId="1F4ABAC9" w14:textId="77777777" w:rsidR="00633C32" w:rsidRPr="005549D9" w:rsidRDefault="00633C32" w:rsidP="00633C32">
      <w:pPr>
        <w:pStyle w:val="Bezodstpw"/>
        <w:jc w:val="both"/>
      </w:pPr>
      <w:r w:rsidRPr="005549D9">
        <w:t>…………………………………………………………………………………………………………………………………………………………….</w:t>
      </w:r>
    </w:p>
    <w:p w14:paraId="10EC6FAA" w14:textId="77777777" w:rsidR="00633C32" w:rsidRPr="005549D9" w:rsidRDefault="00633C32" w:rsidP="00633C32">
      <w:pPr>
        <w:pStyle w:val="Bezodstpw"/>
      </w:pPr>
    </w:p>
    <w:p w14:paraId="59847A8A" w14:textId="77777777" w:rsidR="00633C32" w:rsidRPr="005549D9" w:rsidRDefault="00633C32" w:rsidP="00633C32">
      <w:pPr>
        <w:pStyle w:val="Bezodstpw"/>
        <w:jc w:val="both"/>
      </w:pPr>
      <w:r w:rsidRPr="005549D9">
        <w:t>…………………………………………………………………………………………………………………………………………………………….</w:t>
      </w:r>
    </w:p>
    <w:p w14:paraId="4A5DD94C" w14:textId="77777777" w:rsidR="00633C32" w:rsidRPr="00267BA6" w:rsidRDefault="00633C32" w:rsidP="00633C32">
      <w:pPr>
        <w:pStyle w:val="Bezodstpw"/>
        <w:jc w:val="center"/>
        <w:rPr>
          <w:i/>
          <w:sz w:val="18"/>
          <w:szCs w:val="18"/>
        </w:rPr>
      </w:pPr>
      <w:r w:rsidRPr="00267BA6">
        <w:rPr>
          <w:i/>
          <w:sz w:val="18"/>
          <w:szCs w:val="18"/>
        </w:rPr>
        <w:t xml:space="preserve">(dodatkowo należy podać podstawę prawną i uzasadnienie </w:t>
      </w:r>
      <w:r w:rsidRPr="00267BA6">
        <w:rPr>
          <w:i/>
          <w:sz w:val="18"/>
          <w:szCs w:val="18"/>
        </w:rPr>
        <w:br/>
        <w:t>braku możliwości odliczenia podatku VAT zadeklarowanego jako wydatek kwalifikowalny w projekcie)</w:t>
      </w:r>
    </w:p>
    <w:p w14:paraId="0D66184C" w14:textId="77777777" w:rsidR="00633C32" w:rsidRPr="005549D9" w:rsidRDefault="00633C32" w:rsidP="00633C32">
      <w:pPr>
        <w:pStyle w:val="Akapitzlist"/>
        <w:numPr>
          <w:ilvl w:val="1"/>
          <w:numId w:val="138"/>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14:paraId="20BECD5D" w14:textId="77777777" w:rsidR="00633C32" w:rsidRPr="005549D9" w:rsidRDefault="00633C32" w:rsidP="00633C32">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14:paraId="52D933A3" w14:textId="77777777" w:rsidR="00633C32" w:rsidRPr="005549D9" w:rsidRDefault="00633C32" w:rsidP="00633C32">
      <w:pPr>
        <w:spacing w:before="120" w:after="120"/>
        <w:ind w:left="23"/>
        <w:jc w:val="center"/>
        <w:rPr>
          <w:b/>
        </w:rPr>
      </w:pPr>
      <w:r w:rsidRPr="005549D9">
        <w:rPr>
          <w:b/>
        </w:rPr>
        <w:t>Proporcja w roku …………… wyniosła …………… %</w:t>
      </w:r>
    </w:p>
    <w:p w14:paraId="719EDFA9" w14:textId="77777777" w:rsidR="00633C32" w:rsidRPr="005549D9" w:rsidRDefault="00633C32" w:rsidP="00633C32">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14:paraId="76F7425D" w14:textId="77777777" w:rsidR="00633C32" w:rsidRPr="005549D9" w:rsidRDefault="00633C32" w:rsidP="00633C32">
      <w:pPr>
        <w:spacing w:before="120" w:after="120"/>
        <w:ind w:left="1162"/>
        <w:jc w:val="center"/>
        <w:rPr>
          <w:b/>
        </w:rPr>
      </w:pPr>
      <w:r w:rsidRPr="005549D9">
        <w:rPr>
          <w:b/>
        </w:rPr>
        <w:t>Szacunkowa proporcja wynosi ……… % i została określona dla roku …………..</w:t>
      </w:r>
    </w:p>
    <w:p w14:paraId="06B9E040" w14:textId="77777777" w:rsidR="00633C32" w:rsidRPr="005549D9" w:rsidRDefault="00633C32" w:rsidP="00633C32">
      <w:pPr>
        <w:pStyle w:val="Akapitzlist"/>
        <w:numPr>
          <w:ilvl w:val="1"/>
          <w:numId w:val="138"/>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14:paraId="23DCB179" w14:textId="77777777" w:rsidR="00633C32" w:rsidRPr="005549D9" w:rsidRDefault="00633C32" w:rsidP="00633C32">
      <w:pPr>
        <w:pStyle w:val="Bezodstpw"/>
        <w:jc w:val="both"/>
      </w:pPr>
      <w:r w:rsidRPr="005549D9">
        <w:t xml:space="preserve"> …………………………………………………………………………………………………………………………………………………………….</w:t>
      </w:r>
    </w:p>
    <w:p w14:paraId="6491279A" w14:textId="77777777" w:rsidR="00633C32" w:rsidRPr="005549D9" w:rsidRDefault="00633C32" w:rsidP="00633C32">
      <w:pPr>
        <w:pStyle w:val="Bezodstpw"/>
        <w:jc w:val="both"/>
      </w:pPr>
    </w:p>
    <w:p w14:paraId="2FA92513" w14:textId="77777777" w:rsidR="00633C32" w:rsidRPr="005549D9" w:rsidRDefault="00633C32" w:rsidP="00633C32">
      <w:pPr>
        <w:pStyle w:val="Bezodstpw"/>
        <w:jc w:val="both"/>
      </w:pPr>
      <w:r w:rsidRPr="005549D9">
        <w:t>…………………………………………………………………………………………………………………………………………………………….</w:t>
      </w:r>
    </w:p>
    <w:p w14:paraId="0700137C" w14:textId="77777777" w:rsidR="00633C32" w:rsidRPr="00EB24B4" w:rsidRDefault="00633C32" w:rsidP="00633C32">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14:paraId="28F83DC3" w14:textId="77777777" w:rsidR="00633C32" w:rsidRPr="005549D9" w:rsidRDefault="00633C32" w:rsidP="00633C32">
      <w:pPr>
        <w:pStyle w:val="Bezodstpw"/>
        <w:jc w:val="center"/>
        <w:rPr>
          <w:i/>
        </w:rPr>
      </w:pPr>
    </w:p>
    <w:p w14:paraId="566620C7" w14:textId="77777777" w:rsidR="00633C32" w:rsidRPr="002D0E4E" w:rsidRDefault="00633C32" w:rsidP="00633C32">
      <w:pPr>
        <w:numPr>
          <w:ilvl w:val="0"/>
          <w:numId w:val="137"/>
        </w:numPr>
        <w:spacing w:before="120" w:after="120" w:line="240" w:lineRule="auto"/>
        <w:ind w:left="357" w:hanging="215"/>
        <w:jc w:val="both"/>
        <w:rPr>
          <w:b/>
        </w:rPr>
      </w:pPr>
      <w:r w:rsidRPr="005549D9">
        <w:rPr>
          <w:b/>
        </w:rPr>
        <w:lastRenderedPageBreak/>
        <w:t>Oświadczam, że w oparciu o powyższe informacje Beneficjent/Partner Projektu ustalił kwalifikowalność podatku VAT w Projekcie</w:t>
      </w:r>
      <w:r w:rsidRPr="002D0E4E">
        <w:rPr>
          <w:b/>
        </w:rPr>
        <w:t xml:space="preserve">, którego wysokość została </w:t>
      </w:r>
      <w:r w:rsidRPr="005549D9">
        <w:rPr>
          <w:b/>
        </w:rPr>
        <w:t xml:space="preserve">wskazana w umowie </w:t>
      </w:r>
      <w:r>
        <w:rPr>
          <w:b/>
        </w:rPr>
        <w:br/>
      </w:r>
      <w:r w:rsidRPr="005549D9">
        <w:rPr>
          <w:b/>
        </w:rPr>
        <w:t>o dofinansowanie projektu.</w:t>
      </w:r>
    </w:p>
    <w:p w14:paraId="27046250" w14:textId="77777777" w:rsidR="00633C32" w:rsidRPr="005549D9" w:rsidRDefault="00633C32" w:rsidP="00633C32">
      <w:pPr>
        <w:numPr>
          <w:ilvl w:val="0"/>
          <w:numId w:val="137"/>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14:paraId="6E3C5FBE" w14:textId="77777777" w:rsidR="00633C32" w:rsidRPr="005549D9" w:rsidRDefault="00633C32" w:rsidP="00633C32">
      <w:pPr>
        <w:numPr>
          <w:ilvl w:val="1"/>
          <w:numId w:val="137"/>
        </w:numPr>
        <w:spacing w:before="100" w:beforeAutospacing="1" w:after="100" w:afterAutospacing="1" w:line="240" w:lineRule="auto"/>
        <w:jc w:val="both"/>
      </w:pPr>
      <w:r w:rsidRPr="005549D9">
        <w:t>odliczenie/otrzymanie zwrotu podatku VAT,</w:t>
      </w:r>
    </w:p>
    <w:p w14:paraId="1D31DD35" w14:textId="77777777" w:rsidR="00633C32" w:rsidRPr="005549D9" w:rsidRDefault="00633C32" w:rsidP="00633C32">
      <w:pPr>
        <w:pStyle w:val="Akapitzlist"/>
        <w:numPr>
          <w:ilvl w:val="1"/>
          <w:numId w:val="137"/>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14:paraId="1D00045C" w14:textId="77777777" w:rsidR="00633C32" w:rsidRPr="005549D9" w:rsidRDefault="00633C32" w:rsidP="00633C32">
      <w:pPr>
        <w:numPr>
          <w:ilvl w:val="1"/>
          <w:numId w:val="137"/>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14:paraId="24B4098D" w14:textId="77777777" w:rsidR="00633C32" w:rsidRPr="002D0E4E" w:rsidRDefault="00633C32" w:rsidP="00633C32">
      <w:pPr>
        <w:spacing w:before="120"/>
        <w:ind w:left="357"/>
        <w:jc w:val="both"/>
        <w:rPr>
          <w:b/>
          <w:highlight w:val="yellow"/>
        </w:rPr>
      </w:pPr>
      <w:r w:rsidRPr="00FF45C4">
        <w:rPr>
          <w:b/>
          <w:spacing w:val="-4"/>
        </w:rPr>
        <w:t>kwota dofinansowania dla Projektu ulegnie zmniejszeniu. Ponadto Beneficjent/Partner Projektu</w:t>
      </w:r>
      <w:r w:rsidRPr="002D0E4E">
        <w:rPr>
          <w:b/>
        </w:rPr>
        <w:t xml:space="preserve"> </w:t>
      </w:r>
      <w:r w:rsidRPr="002D0E4E">
        <w:rPr>
          <w:b/>
          <w:spacing w:val="-4"/>
        </w:rPr>
        <w:t xml:space="preserve">zobowiązuje się do zwrotu </w:t>
      </w:r>
      <w:r w:rsidRPr="00791545">
        <w:rPr>
          <w:b/>
          <w:spacing w:val="-4"/>
        </w:rPr>
        <w:t xml:space="preserve">wraz z należnymi odsetkami zrefundowanego/rozliczonego </w:t>
      </w:r>
      <w:r w:rsidRPr="00FF45C4">
        <w:rPr>
          <w:b/>
          <w:spacing w:val="-4"/>
        </w:rPr>
        <w:t>w Projekcie podatku VAT w</w:t>
      </w:r>
      <w:r w:rsidRPr="002D0E4E">
        <w:rPr>
          <w:b/>
          <w:spacing w:val="-4"/>
        </w:rPr>
        <w:t xml:space="preserve"> części</w:t>
      </w:r>
      <w:r w:rsidRPr="00FF45C4">
        <w:rPr>
          <w:b/>
          <w:spacing w:val="-4"/>
        </w:rPr>
        <w:t>, do której zaistniały</w:t>
      </w:r>
      <w:r w:rsidRPr="002D0E4E">
        <w:rPr>
          <w:b/>
          <w:spacing w:val="-4"/>
        </w:rPr>
        <w:t xml:space="preserve"> przesłanki umożliwiające </w:t>
      </w:r>
      <w:r w:rsidRPr="00FF45C4">
        <w:rPr>
          <w:b/>
          <w:spacing w:val="-4"/>
        </w:rPr>
        <w:t>jego odliczenie/</w:t>
      </w:r>
      <w:r>
        <w:rPr>
          <w:b/>
        </w:rPr>
        <w:t xml:space="preserve"> </w:t>
      </w:r>
      <w:r w:rsidRPr="002D0E4E">
        <w:rPr>
          <w:b/>
        </w:rPr>
        <w:t>odzyskanie.</w:t>
      </w:r>
    </w:p>
    <w:p w14:paraId="29DF2EAE" w14:textId="77777777" w:rsidR="00633C32" w:rsidRPr="005549D9" w:rsidRDefault="00633C32" w:rsidP="00633C32">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 xml:space="preserve">Pośredniczącej </w:t>
      </w:r>
      <w:r w:rsidRPr="005549D9">
        <w:rPr>
          <w:b/>
        </w:rPr>
        <w:t>RPO WD 2014-2020.</w:t>
      </w:r>
    </w:p>
    <w:p w14:paraId="720E957C" w14:textId="77777777" w:rsidR="00633C32" w:rsidRDefault="00633C32" w:rsidP="00633C32">
      <w:pPr>
        <w:spacing w:before="120" w:after="120"/>
        <w:jc w:val="both"/>
        <w:rPr>
          <w:b/>
          <w:sz w:val="20"/>
          <w:szCs w:val="20"/>
        </w:rPr>
      </w:pPr>
    </w:p>
    <w:p w14:paraId="3489B2CE" w14:textId="77777777" w:rsidR="00633C32" w:rsidRDefault="00633C32" w:rsidP="00633C32">
      <w:pPr>
        <w:spacing w:before="120" w:after="120"/>
        <w:jc w:val="both"/>
        <w:rPr>
          <w:b/>
          <w:sz w:val="20"/>
          <w:szCs w:val="20"/>
        </w:rPr>
      </w:pPr>
    </w:p>
    <w:p w14:paraId="219D4CF3" w14:textId="77777777" w:rsidR="00633C32" w:rsidRPr="001D7424" w:rsidRDefault="00633C32" w:rsidP="00633C32">
      <w:pPr>
        <w:spacing w:before="120" w:after="120"/>
        <w:jc w:val="both"/>
        <w:rPr>
          <w:b/>
          <w:sz w:val="20"/>
          <w:szCs w:val="20"/>
        </w:rPr>
      </w:pPr>
    </w:p>
    <w:tbl>
      <w:tblPr>
        <w:tblW w:w="0" w:type="auto"/>
        <w:tblInd w:w="250" w:type="dxa"/>
        <w:tblLook w:val="04A0" w:firstRow="1" w:lastRow="0" w:firstColumn="1" w:lastColumn="0" w:noHBand="0" w:noVBand="1"/>
      </w:tblPr>
      <w:tblGrid>
        <w:gridCol w:w="4407"/>
        <w:gridCol w:w="4415"/>
      </w:tblGrid>
      <w:tr w:rsidR="00633C32" w14:paraId="277B762E" w14:textId="77777777" w:rsidTr="00EB308D">
        <w:trPr>
          <w:trHeight w:val="925"/>
        </w:trPr>
        <w:tc>
          <w:tcPr>
            <w:tcW w:w="4748" w:type="dxa"/>
          </w:tcPr>
          <w:p w14:paraId="2A9DBE07" w14:textId="77777777" w:rsidR="00633C32" w:rsidRPr="005549D9" w:rsidRDefault="00633C32" w:rsidP="00EB308D">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14:paraId="008FCB6B" w14:textId="77777777" w:rsidR="00633C32" w:rsidRPr="005549D9" w:rsidRDefault="00633C32" w:rsidP="00EB308D">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14:paraId="46717FEE" w14:textId="77777777" w:rsidR="00633C32" w:rsidRPr="002D0E4E" w:rsidRDefault="00633C32" w:rsidP="00633C32">
      <w:pPr>
        <w:rPr>
          <w:i/>
          <w:sz w:val="14"/>
        </w:rPr>
      </w:pPr>
    </w:p>
    <w:p w14:paraId="0B459BCD" w14:textId="77777777" w:rsidR="00633C32" w:rsidRPr="002D0E4E" w:rsidRDefault="00633C32" w:rsidP="00633C32"/>
    <w:p w14:paraId="0D0C2F67" w14:textId="77777777" w:rsidR="00253BE0" w:rsidRPr="00340702" w:rsidRDefault="00253BE0" w:rsidP="004C19C0">
      <w:pPr>
        <w:spacing w:after="0" w:line="240" w:lineRule="auto"/>
        <w:rPr>
          <w:rFonts w:asciiTheme="minorHAnsi" w:hAnsiTheme="minorHAnsi"/>
        </w:rPr>
      </w:pPr>
    </w:p>
    <w:p w14:paraId="27833BBD" w14:textId="77777777" w:rsidR="00026667" w:rsidRPr="00340702" w:rsidRDefault="00026667" w:rsidP="004C19C0">
      <w:pPr>
        <w:spacing w:after="0" w:line="240" w:lineRule="auto"/>
        <w:jc w:val="center"/>
        <w:rPr>
          <w:rFonts w:asciiTheme="minorHAnsi" w:eastAsia="Times New Roman" w:hAnsiTheme="minorHAnsi"/>
          <w:b/>
          <w:i/>
        </w:rPr>
      </w:pPr>
    </w:p>
    <w:p w14:paraId="709799C6" w14:textId="77777777" w:rsidR="00253BE0" w:rsidRPr="00340702" w:rsidRDefault="00253BE0" w:rsidP="004C19C0">
      <w:pPr>
        <w:spacing w:after="0" w:line="240" w:lineRule="auto"/>
        <w:jc w:val="center"/>
        <w:rPr>
          <w:rFonts w:asciiTheme="minorHAnsi" w:hAnsiTheme="minorHAnsi"/>
          <w:b/>
          <w:i/>
          <w:iCs/>
        </w:rPr>
      </w:pPr>
    </w:p>
    <w:p w14:paraId="02F33227" w14:textId="77777777" w:rsidR="009D490C" w:rsidRPr="00340702" w:rsidRDefault="009D490C" w:rsidP="004C19C0">
      <w:pPr>
        <w:pStyle w:val="Tekstpodstawowy"/>
        <w:rPr>
          <w:rFonts w:asciiTheme="minorHAnsi" w:hAnsiTheme="minorHAnsi" w:cs="Calibri"/>
          <w:sz w:val="22"/>
          <w:szCs w:val="22"/>
        </w:rPr>
      </w:pPr>
    </w:p>
    <w:p w14:paraId="46D7A0F7" w14:textId="77777777" w:rsidR="00826BD1" w:rsidRPr="00340702" w:rsidRDefault="00826BD1" w:rsidP="004C19C0">
      <w:pPr>
        <w:pStyle w:val="Tekstpodstawowy"/>
        <w:rPr>
          <w:rFonts w:asciiTheme="minorHAnsi" w:hAnsiTheme="minorHAnsi"/>
          <w:b/>
          <w:i/>
          <w:sz w:val="22"/>
          <w:szCs w:val="22"/>
        </w:rPr>
      </w:pPr>
    </w:p>
    <w:p w14:paraId="5946F04F" w14:textId="77777777" w:rsidR="00633C32" w:rsidRDefault="00633C32">
      <w:pPr>
        <w:spacing w:after="0" w:line="240" w:lineRule="auto"/>
        <w:rPr>
          <w:rFonts w:asciiTheme="minorHAnsi" w:eastAsia="Times New Roman" w:hAnsiTheme="minorHAnsi"/>
          <w:b/>
          <w:i/>
        </w:rPr>
      </w:pPr>
      <w:r>
        <w:rPr>
          <w:rFonts w:asciiTheme="minorHAnsi" w:hAnsiTheme="minorHAnsi"/>
          <w:b/>
          <w:i/>
        </w:rPr>
        <w:br w:type="page"/>
      </w:r>
    </w:p>
    <w:p w14:paraId="117DE99C" w14:textId="77777777"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8"/>
      </w:r>
    </w:p>
    <w:p w14:paraId="2677B028" w14:textId="77777777" w:rsidR="009D490C" w:rsidRPr="00340702" w:rsidRDefault="009D490C" w:rsidP="004C19C0">
      <w:pPr>
        <w:spacing w:after="0" w:line="240" w:lineRule="auto"/>
        <w:jc w:val="both"/>
        <w:rPr>
          <w:rFonts w:asciiTheme="minorHAnsi" w:hAnsiTheme="minorHAnsi" w:cs="Calibri"/>
        </w:rPr>
      </w:pPr>
    </w:p>
    <w:p w14:paraId="58ADC7FF" w14:textId="77777777"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14:anchorId="474298FE" wp14:editId="60F4142D">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1DDE56D5" w14:textId="77777777" w:rsidR="00026667" w:rsidRPr="00340702" w:rsidRDefault="00026667" w:rsidP="004C19C0">
      <w:pPr>
        <w:spacing w:after="0" w:line="240" w:lineRule="auto"/>
        <w:jc w:val="both"/>
        <w:rPr>
          <w:rFonts w:asciiTheme="minorHAnsi" w:hAnsiTheme="minorHAnsi" w:cs="Calibri"/>
        </w:rPr>
      </w:pPr>
    </w:p>
    <w:p w14:paraId="75B5F102" w14:textId="77777777" w:rsidR="00B048B1" w:rsidRDefault="00B048B1" w:rsidP="004C19C0">
      <w:pPr>
        <w:pStyle w:val="Tekstpodstawowy"/>
        <w:rPr>
          <w:rFonts w:asciiTheme="minorHAnsi" w:hAnsiTheme="minorHAnsi" w:cs="Calibri"/>
          <w:sz w:val="22"/>
          <w:szCs w:val="22"/>
        </w:rPr>
      </w:pPr>
    </w:p>
    <w:p w14:paraId="5FEBCC71" w14:textId="77777777" w:rsidR="00B048B1" w:rsidRDefault="00B048B1" w:rsidP="004C19C0">
      <w:pPr>
        <w:pStyle w:val="Tekstpodstawowy"/>
        <w:rPr>
          <w:rFonts w:asciiTheme="minorHAnsi" w:hAnsiTheme="minorHAnsi" w:cs="Calibri"/>
          <w:sz w:val="22"/>
          <w:szCs w:val="22"/>
        </w:rPr>
      </w:pPr>
    </w:p>
    <w:p w14:paraId="740EE87C" w14:textId="77777777" w:rsidR="00B048B1" w:rsidRDefault="00B048B1" w:rsidP="004C19C0">
      <w:pPr>
        <w:pStyle w:val="Tekstpodstawowy"/>
        <w:rPr>
          <w:rFonts w:asciiTheme="minorHAnsi" w:hAnsiTheme="minorHAnsi" w:cs="Calibri"/>
          <w:sz w:val="22"/>
          <w:szCs w:val="22"/>
        </w:rPr>
      </w:pPr>
    </w:p>
    <w:p w14:paraId="7AF9CA4A" w14:textId="77777777"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14:paraId="5BD272CA" w14:textId="77777777"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14:paraId="338A9D9A" w14:textId="77777777" w:rsidR="00026667" w:rsidRPr="00340702" w:rsidRDefault="00026667" w:rsidP="004C19C0">
      <w:pPr>
        <w:spacing w:after="0" w:line="240" w:lineRule="auto"/>
        <w:jc w:val="both"/>
        <w:rPr>
          <w:rFonts w:asciiTheme="minorHAnsi" w:hAnsiTheme="minorHAnsi" w:cs="Calibri"/>
        </w:rPr>
      </w:pPr>
    </w:p>
    <w:p w14:paraId="67CCFE33" w14:textId="77777777" w:rsidR="00026667" w:rsidRPr="00340702" w:rsidRDefault="00026667" w:rsidP="004C19C0">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074DF2" w:rsidRPr="00365390" w14:paraId="52CDC13D" w14:textId="77777777" w:rsidTr="00F117C9">
        <w:trPr>
          <w:trHeight w:val="236"/>
        </w:trPr>
        <w:tc>
          <w:tcPr>
            <w:tcW w:w="959" w:type="dxa"/>
            <w:vMerge w:val="restart"/>
            <w:shd w:val="clear" w:color="auto" w:fill="BCBCBC"/>
            <w:vAlign w:val="center"/>
          </w:tcPr>
          <w:p w14:paraId="3E40E1E3" w14:textId="77777777" w:rsidR="00074DF2" w:rsidRPr="00365390" w:rsidRDefault="00074DF2" w:rsidP="00F117C9">
            <w:pPr>
              <w:spacing w:after="0"/>
              <w:jc w:val="center"/>
              <w:rPr>
                <w:rFonts w:cs="Calibri"/>
                <w:b/>
              </w:rPr>
            </w:pPr>
            <w:r w:rsidRPr="00365390">
              <w:rPr>
                <w:rFonts w:cs="Calibri"/>
                <w:b/>
              </w:rPr>
              <w:t>Rok</w:t>
            </w:r>
          </w:p>
        </w:tc>
        <w:tc>
          <w:tcPr>
            <w:tcW w:w="992" w:type="dxa"/>
            <w:vMerge w:val="restart"/>
            <w:shd w:val="clear" w:color="auto" w:fill="BCBCBC"/>
            <w:vAlign w:val="center"/>
          </w:tcPr>
          <w:p w14:paraId="5A26A8DD" w14:textId="77777777" w:rsidR="00074DF2" w:rsidRPr="00365390" w:rsidRDefault="00074DF2" w:rsidP="00F117C9">
            <w:pPr>
              <w:spacing w:after="0"/>
              <w:jc w:val="center"/>
              <w:rPr>
                <w:rFonts w:cs="Calibri"/>
                <w:b/>
              </w:rPr>
            </w:pPr>
            <w:r w:rsidRPr="00365390">
              <w:rPr>
                <w:rFonts w:cs="Calibri"/>
                <w:b/>
              </w:rPr>
              <w:t>Kwartał</w:t>
            </w:r>
          </w:p>
        </w:tc>
        <w:tc>
          <w:tcPr>
            <w:tcW w:w="1559" w:type="dxa"/>
            <w:vMerge w:val="restart"/>
            <w:shd w:val="clear" w:color="auto" w:fill="BCBCBC"/>
            <w:vAlign w:val="center"/>
          </w:tcPr>
          <w:p w14:paraId="1829199A" w14:textId="77777777" w:rsidR="00074DF2" w:rsidRPr="00365390" w:rsidRDefault="00074DF2" w:rsidP="00F117C9">
            <w:pPr>
              <w:spacing w:after="0"/>
              <w:jc w:val="center"/>
              <w:rPr>
                <w:rFonts w:cs="Calibri"/>
                <w:b/>
              </w:rPr>
            </w:pPr>
            <w:r w:rsidRPr="00365390">
              <w:rPr>
                <w:rFonts w:cs="Calibri"/>
                <w:b/>
              </w:rPr>
              <w:t>Miesiąc</w:t>
            </w:r>
          </w:p>
        </w:tc>
        <w:tc>
          <w:tcPr>
            <w:tcW w:w="2410" w:type="dxa"/>
            <w:vMerge w:val="restart"/>
            <w:shd w:val="clear" w:color="auto" w:fill="BCBCBC"/>
            <w:vAlign w:val="center"/>
          </w:tcPr>
          <w:p w14:paraId="7BC7F153" w14:textId="77777777" w:rsidR="00074DF2" w:rsidRPr="00365390" w:rsidRDefault="00074DF2" w:rsidP="00F117C9">
            <w:pPr>
              <w:spacing w:after="0"/>
              <w:jc w:val="center"/>
              <w:rPr>
                <w:rFonts w:cs="Calibri"/>
                <w:b/>
              </w:rPr>
            </w:pPr>
            <w:r w:rsidRPr="00365390">
              <w:rPr>
                <w:rFonts w:cs="Calibri"/>
                <w:b/>
              </w:rPr>
              <w:t>Wydatki kwalifikowalne</w:t>
            </w:r>
            <w:r w:rsidRPr="00365390">
              <w:rPr>
                <w:rStyle w:val="Odwoanieprzypisudolnego"/>
                <w:rFonts w:cs="Calibri"/>
                <w:b/>
                <w:i/>
              </w:rPr>
              <w:footnoteReference w:id="99"/>
            </w:r>
          </w:p>
        </w:tc>
        <w:tc>
          <w:tcPr>
            <w:tcW w:w="3119" w:type="dxa"/>
            <w:gridSpan w:val="3"/>
            <w:tcBorders>
              <w:bottom w:val="single" w:sz="4" w:space="0" w:color="auto"/>
            </w:tcBorders>
            <w:shd w:val="clear" w:color="auto" w:fill="BCBCBC"/>
            <w:vAlign w:val="center"/>
          </w:tcPr>
          <w:p w14:paraId="4081E8D3" w14:textId="77777777" w:rsidR="00074DF2" w:rsidRPr="00365390" w:rsidRDefault="00074DF2" w:rsidP="00F117C9">
            <w:pPr>
              <w:spacing w:after="0"/>
              <w:jc w:val="center"/>
              <w:rPr>
                <w:rFonts w:cs="Calibri"/>
                <w:b/>
              </w:rPr>
            </w:pPr>
            <w:r w:rsidRPr="00365390">
              <w:rPr>
                <w:rFonts w:cs="Calibri"/>
                <w:b/>
              </w:rPr>
              <w:t>Dofinansowanie</w:t>
            </w:r>
            <w:r w:rsidRPr="00365390">
              <w:rPr>
                <w:rStyle w:val="Odwoanieprzypisudolnego"/>
                <w:rFonts w:cs="Calibri"/>
                <w:b/>
                <w:i/>
              </w:rPr>
              <w:footnoteReference w:id="100"/>
            </w:r>
          </w:p>
        </w:tc>
      </w:tr>
      <w:tr w:rsidR="00074DF2" w:rsidRPr="00365390" w14:paraId="3D4A1DA5" w14:textId="77777777" w:rsidTr="00F117C9">
        <w:trPr>
          <w:trHeight w:val="236"/>
        </w:trPr>
        <w:tc>
          <w:tcPr>
            <w:tcW w:w="959" w:type="dxa"/>
            <w:vMerge/>
            <w:tcBorders>
              <w:bottom w:val="single" w:sz="4" w:space="0" w:color="auto"/>
            </w:tcBorders>
            <w:shd w:val="clear" w:color="auto" w:fill="BCBCBC"/>
            <w:vAlign w:val="center"/>
          </w:tcPr>
          <w:p w14:paraId="3A7B3227" w14:textId="77777777" w:rsidR="00074DF2" w:rsidRPr="00365390" w:rsidRDefault="00074DF2" w:rsidP="00F117C9">
            <w:pPr>
              <w:spacing w:after="0"/>
              <w:jc w:val="center"/>
              <w:rPr>
                <w:rFonts w:cs="Calibri"/>
                <w:b/>
              </w:rPr>
            </w:pPr>
          </w:p>
        </w:tc>
        <w:tc>
          <w:tcPr>
            <w:tcW w:w="992" w:type="dxa"/>
            <w:vMerge/>
            <w:tcBorders>
              <w:bottom w:val="single" w:sz="4" w:space="0" w:color="auto"/>
            </w:tcBorders>
            <w:shd w:val="clear" w:color="auto" w:fill="BCBCBC"/>
            <w:vAlign w:val="center"/>
          </w:tcPr>
          <w:p w14:paraId="233FD8B6" w14:textId="77777777" w:rsidR="00074DF2" w:rsidRPr="00365390" w:rsidRDefault="00074DF2" w:rsidP="00F117C9">
            <w:pPr>
              <w:spacing w:after="0"/>
              <w:jc w:val="center"/>
              <w:rPr>
                <w:rFonts w:cs="Calibri"/>
                <w:b/>
              </w:rPr>
            </w:pPr>
          </w:p>
        </w:tc>
        <w:tc>
          <w:tcPr>
            <w:tcW w:w="1559" w:type="dxa"/>
            <w:vMerge/>
            <w:tcBorders>
              <w:bottom w:val="single" w:sz="4" w:space="0" w:color="auto"/>
            </w:tcBorders>
            <w:shd w:val="clear" w:color="auto" w:fill="BCBCBC"/>
            <w:vAlign w:val="center"/>
          </w:tcPr>
          <w:p w14:paraId="63699016" w14:textId="77777777" w:rsidR="00074DF2" w:rsidRPr="00365390" w:rsidRDefault="00074DF2" w:rsidP="00F117C9">
            <w:pPr>
              <w:spacing w:after="0"/>
              <w:jc w:val="center"/>
              <w:rPr>
                <w:rFonts w:cs="Calibri"/>
                <w:b/>
              </w:rPr>
            </w:pPr>
          </w:p>
        </w:tc>
        <w:tc>
          <w:tcPr>
            <w:tcW w:w="2410" w:type="dxa"/>
            <w:vMerge/>
            <w:tcBorders>
              <w:bottom w:val="single" w:sz="4" w:space="0" w:color="auto"/>
            </w:tcBorders>
            <w:shd w:val="clear" w:color="auto" w:fill="BCBCBC"/>
            <w:vAlign w:val="center"/>
          </w:tcPr>
          <w:p w14:paraId="63C99141"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BCBCBC"/>
            <w:vAlign w:val="center"/>
          </w:tcPr>
          <w:p w14:paraId="46D64EB8" w14:textId="77777777" w:rsidR="00074DF2" w:rsidRPr="00365390" w:rsidRDefault="00074DF2" w:rsidP="00F117C9">
            <w:pPr>
              <w:spacing w:after="0"/>
              <w:jc w:val="center"/>
              <w:rPr>
                <w:rFonts w:cs="Calibri"/>
                <w:b/>
              </w:rPr>
            </w:pPr>
            <w:r>
              <w:rPr>
                <w:rFonts w:cs="Calibri"/>
                <w:b/>
              </w:rPr>
              <w:t>Z</w:t>
            </w:r>
            <w:r>
              <w:rPr>
                <w:rStyle w:val="Odwoanieprzypisudolnego"/>
                <w:rFonts w:cs="Calibri"/>
                <w:b/>
              </w:rPr>
              <w:footnoteReference w:id="101"/>
            </w:r>
          </w:p>
        </w:tc>
        <w:tc>
          <w:tcPr>
            <w:tcW w:w="1040" w:type="dxa"/>
            <w:tcBorders>
              <w:bottom w:val="single" w:sz="4" w:space="0" w:color="auto"/>
            </w:tcBorders>
            <w:shd w:val="clear" w:color="auto" w:fill="BCBCBC"/>
            <w:vAlign w:val="center"/>
          </w:tcPr>
          <w:p w14:paraId="2696B619" w14:textId="77777777" w:rsidR="00074DF2" w:rsidRPr="00365390" w:rsidRDefault="00074DF2" w:rsidP="00F117C9">
            <w:pPr>
              <w:spacing w:after="0"/>
              <w:jc w:val="center"/>
              <w:rPr>
                <w:rFonts w:cs="Calibri"/>
                <w:b/>
              </w:rPr>
            </w:pPr>
            <w:r>
              <w:rPr>
                <w:rFonts w:cs="Calibri"/>
                <w:b/>
              </w:rPr>
              <w:t>R</w:t>
            </w:r>
            <w:r>
              <w:rPr>
                <w:rStyle w:val="Odwoanieprzypisudolnego"/>
                <w:rFonts w:cs="Calibri"/>
                <w:b/>
              </w:rPr>
              <w:footnoteReference w:id="102"/>
            </w:r>
          </w:p>
        </w:tc>
        <w:tc>
          <w:tcPr>
            <w:tcW w:w="1040" w:type="dxa"/>
            <w:tcBorders>
              <w:bottom w:val="single" w:sz="4" w:space="0" w:color="auto"/>
            </w:tcBorders>
            <w:shd w:val="clear" w:color="auto" w:fill="BCBCBC"/>
            <w:vAlign w:val="center"/>
          </w:tcPr>
          <w:p w14:paraId="7ED49AF8" w14:textId="77777777" w:rsidR="00074DF2" w:rsidRPr="00365390" w:rsidRDefault="00074DF2" w:rsidP="00F117C9">
            <w:pPr>
              <w:spacing w:after="0"/>
              <w:jc w:val="center"/>
              <w:rPr>
                <w:rFonts w:cs="Calibri"/>
                <w:b/>
              </w:rPr>
            </w:pPr>
            <w:r>
              <w:rPr>
                <w:rFonts w:cs="Calibri"/>
                <w:b/>
              </w:rPr>
              <w:t>O</w:t>
            </w:r>
            <w:r>
              <w:rPr>
                <w:rStyle w:val="Odwoanieprzypisudolnego"/>
                <w:rFonts w:cs="Calibri"/>
                <w:b/>
              </w:rPr>
              <w:footnoteReference w:id="103"/>
            </w:r>
          </w:p>
        </w:tc>
      </w:tr>
      <w:tr w:rsidR="00074DF2" w:rsidRPr="00365390" w14:paraId="142325EA" w14:textId="77777777" w:rsidTr="00F117C9">
        <w:trPr>
          <w:trHeight w:val="510"/>
        </w:trPr>
        <w:tc>
          <w:tcPr>
            <w:tcW w:w="959" w:type="dxa"/>
            <w:vMerge w:val="restart"/>
            <w:shd w:val="clear" w:color="auto" w:fill="auto"/>
            <w:vAlign w:val="center"/>
          </w:tcPr>
          <w:p w14:paraId="5F601F07" w14:textId="77777777" w:rsidR="00074DF2" w:rsidRPr="00365390" w:rsidRDefault="00074DF2" w:rsidP="00F117C9">
            <w:pPr>
              <w:spacing w:after="0"/>
              <w:jc w:val="center"/>
              <w:rPr>
                <w:rFonts w:cs="Calibri"/>
                <w:b/>
              </w:rPr>
            </w:pPr>
          </w:p>
        </w:tc>
        <w:tc>
          <w:tcPr>
            <w:tcW w:w="992" w:type="dxa"/>
            <w:vMerge w:val="restart"/>
            <w:shd w:val="clear" w:color="auto" w:fill="auto"/>
            <w:vAlign w:val="center"/>
          </w:tcPr>
          <w:p w14:paraId="05933274"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7B03369F" w14:textId="77777777"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14:paraId="45537197"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2D398333"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126B1119"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307BB031" w14:textId="77777777" w:rsidR="00074DF2" w:rsidRPr="00365390" w:rsidRDefault="00074DF2" w:rsidP="00F117C9">
            <w:pPr>
              <w:spacing w:after="0"/>
              <w:jc w:val="center"/>
              <w:rPr>
                <w:rFonts w:cs="Calibri"/>
                <w:b/>
              </w:rPr>
            </w:pPr>
          </w:p>
        </w:tc>
      </w:tr>
      <w:tr w:rsidR="00074DF2" w:rsidRPr="00365390" w14:paraId="3DDC2E48" w14:textId="77777777" w:rsidTr="00F117C9">
        <w:trPr>
          <w:trHeight w:val="510"/>
        </w:trPr>
        <w:tc>
          <w:tcPr>
            <w:tcW w:w="959" w:type="dxa"/>
            <w:vMerge/>
            <w:shd w:val="clear" w:color="auto" w:fill="auto"/>
            <w:vAlign w:val="center"/>
          </w:tcPr>
          <w:p w14:paraId="23723AE1" w14:textId="77777777" w:rsidR="00074DF2" w:rsidRPr="00365390" w:rsidRDefault="00074DF2" w:rsidP="00F117C9">
            <w:pPr>
              <w:spacing w:after="0"/>
              <w:jc w:val="center"/>
              <w:rPr>
                <w:rFonts w:cs="Calibri"/>
                <w:b/>
              </w:rPr>
            </w:pPr>
          </w:p>
        </w:tc>
        <w:tc>
          <w:tcPr>
            <w:tcW w:w="992" w:type="dxa"/>
            <w:vMerge/>
            <w:shd w:val="clear" w:color="auto" w:fill="auto"/>
            <w:vAlign w:val="center"/>
          </w:tcPr>
          <w:p w14:paraId="70499E68"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534EDF5C" w14:textId="77777777"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14:paraId="13DBB5B3"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6ED64F5E"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2EAFC3F5"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27FD5CC1" w14:textId="77777777" w:rsidR="00074DF2" w:rsidRPr="00365390" w:rsidRDefault="00074DF2" w:rsidP="00F117C9">
            <w:pPr>
              <w:spacing w:after="0"/>
              <w:jc w:val="center"/>
              <w:rPr>
                <w:rFonts w:cs="Calibri"/>
                <w:b/>
              </w:rPr>
            </w:pPr>
          </w:p>
        </w:tc>
      </w:tr>
      <w:tr w:rsidR="00074DF2" w:rsidRPr="00365390" w14:paraId="5FB812DB" w14:textId="77777777" w:rsidTr="00F117C9">
        <w:trPr>
          <w:trHeight w:val="510"/>
        </w:trPr>
        <w:tc>
          <w:tcPr>
            <w:tcW w:w="959" w:type="dxa"/>
            <w:vMerge/>
            <w:shd w:val="clear" w:color="auto" w:fill="auto"/>
            <w:vAlign w:val="center"/>
          </w:tcPr>
          <w:p w14:paraId="42E855A6" w14:textId="77777777" w:rsidR="00074DF2" w:rsidRPr="00365390" w:rsidRDefault="00074DF2" w:rsidP="00F117C9">
            <w:pPr>
              <w:spacing w:after="0"/>
              <w:jc w:val="center"/>
              <w:rPr>
                <w:rFonts w:cs="Calibri"/>
                <w:b/>
              </w:rPr>
            </w:pPr>
          </w:p>
        </w:tc>
        <w:tc>
          <w:tcPr>
            <w:tcW w:w="992" w:type="dxa"/>
            <w:vMerge/>
            <w:tcBorders>
              <w:bottom w:val="single" w:sz="4" w:space="0" w:color="auto"/>
            </w:tcBorders>
            <w:shd w:val="clear" w:color="auto" w:fill="auto"/>
            <w:vAlign w:val="center"/>
          </w:tcPr>
          <w:p w14:paraId="662AA4CF"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0D017B6F" w14:textId="77777777"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14:paraId="0CE909D3"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632A957A"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73B56181"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106A7931" w14:textId="77777777" w:rsidR="00074DF2" w:rsidRPr="00365390" w:rsidRDefault="00074DF2" w:rsidP="00F117C9">
            <w:pPr>
              <w:spacing w:after="0"/>
              <w:jc w:val="center"/>
              <w:rPr>
                <w:rFonts w:cs="Calibri"/>
                <w:b/>
              </w:rPr>
            </w:pPr>
          </w:p>
        </w:tc>
      </w:tr>
      <w:tr w:rsidR="00074DF2" w:rsidRPr="00365390" w14:paraId="35CDA13C" w14:textId="77777777" w:rsidTr="00F117C9">
        <w:trPr>
          <w:trHeight w:val="510"/>
        </w:trPr>
        <w:tc>
          <w:tcPr>
            <w:tcW w:w="959" w:type="dxa"/>
            <w:vMerge/>
            <w:shd w:val="clear" w:color="auto" w:fill="auto"/>
            <w:vAlign w:val="center"/>
          </w:tcPr>
          <w:p w14:paraId="33B85565" w14:textId="77777777" w:rsidR="00074DF2" w:rsidRPr="00365390" w:rsidRDefault="00074DF2" w:rsidP="00F117C9">
            <w:pPr>
              <w:spacing w:after="0"/>
              <w:jc w:val="center"/>
              <w:rPr>
                <w:rFonts w:cs="Calibri"/>
                <w:b/>
              </w:rPr>
            </w:pPr>
          </w:p>
        </w:tc>
        <w:tc>
          <w:tcPr>
            <w:tcW w:w="2551" w:type="dxa"/>
            <w:gridSpan w:val="2"/>
            <w:tcBorders>
              <w:bottom w:val="single" w:sz="4" w:space="0" w:color="auto"/>
            </w:tcBorders>
            <w:shd w:val="clear" w:color="auto" w:fill="BCBCBC"/>
            <w:vAlign w:val="center"/>
          </w:tcPr>
          <w:p w14:paraId="41B0C481" w14:textId="77777777" w:rsidR="00074DF2" w:rsidRPr="00365390" w:rsidRDefault="00074DF2" w:rsidP="00F117C9">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14:paraId="356F6746"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14:paraId="0DD9BD2D"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753B2B88"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7A01E57B" w14:textId="77777777" w:rsidR="00074DF2" w:rsidRPr="00365390" w:rsidRDefault="00074DF2" w:rsidP="00F117C9">
            <w:pPr>
              <w:spacing w:after="0"/>
              <w:jc w:val="center"/>
              <w:rPr>
                <w:rFonts w:cs="Calibri"/>
                <w:b/>
              </w:rPr>
            </w:pPr>
          </w:p>
        </w:tc>
      </w:tr>
      <w:tr w:rsidR="00074DF2" w:rsidRPr="00365390" w14:paraId="460D195C" w14:textId="77777777" w:rsidTr="00F117C9">
        <w:trPr>
          <w:trHeight w:val="510"/>
        </w:trPr>
        <w:tc>
          <w:tcPr>
            <w:tcW w:w="959" w:type="dxa"/>
            <w:vMerge/>
            <w:shd w:val="clear" w:color="auto" w:fill="auto"/>
            <w:vAlign w:val="center"/>
          </w:tcPr>
          <w:p w14:paraId="2CAF56E3" w14:textId="77777777" w:rsidR="00074DF2" w:rsidRPr="00365390" w:rsidRDefault="00074DF2" w:rsidP="00F117C9">
            <w:pPr>
              <w:spacing w:after="0"/>
              <w:jc w:val="center"/>
              <w:rPr>
                <w:rFonts w:cs="Calibri"/>
                <w:b/>
              </w:rPr>
            </w:pPr>
          </w:p>
        </w:tc>
        <w:tc>
          <w:tcPr>
            <w:tcW w:w="992" w:type="dxa"/>
            <w:shd w:val="clear" w:color="auto" w:fill="auto"/>
            <w:vAlign w:val="center"/>
          </w:tcPr>
          <w:p w14:paraId="5DA4FF01" w14:textId="77777777"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14:paraId="1DD7C094" w14:textId="77777777" w:rsidR="00074DF2" w:rsidRPr="00365390" w:rsidRDefault="00074DF2" w:rsidP="00F117C9">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14:paraId="7903A0DD"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14:paraId="1B3F39D8"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14:paraId="639ADB2C"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14:paraId="46D720AB" w14:textId="77777777" w:rsidR="00074DF2" w:rsidRPr="00365390" w:rsidRDefault="00074DF2" w:rsidP="00F117C9">
            <w:pPr>
              <w:spacing w:after="0"/>
              <w:jc w:val="center"/>
              <w:rPr>
                <w:rFonts w:cs="Calibri"/>
                <w:b/>
              </w:rPr>
            </w:pPr>
          </w:p>
        </w:tc>
      </w:tr>
      <w:tr w:rsidR="00074DF2" w:rsidRPr="00365390" w14:paraId="57A6C03C" w14:textId="77777777" w:rsidTr="00F117C9">
        <w:trPr>
          <w:trHeight w:val="510"/>
        </w:trPr>
        <w:tc>
          <w:tcPr>
            <w:tcW w:w="3510" w:type="dxa"/>
            <w:gridSpan w:val="3"/>
            <w:tcBorders>
              <w:bottom w:val="single" w:sz="4" w:space="0" w:color="auto"/>
            </w:tcBorders>
            <w:shd w:val="clear" w:color="auto" w:fill="BCBCBC"/>
            <w:vAlign w:val="center"/>
          </w:tcPr>
          <w:p w14:paraId="7F92C512" w14:textId="77777777" w:rsidR="00074DF2" w:rsidRPr="00365390" w:rsidRDefault="00074DF2" w:rsidP="00F117C9">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14:paraId="3C9F3DE6"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14:paraId="44166BDC"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2B349F74"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1CD5F863" w14:textId="77777777" w:rsidR="00074DF2" w:rsidRPr="00365390" w:rsidRDefault="00074DF2" w:rsidP="00F117C9">
            <w:pPr>
              <w:spacing w:after="0"/>
              <w:jc w:val="center"/>
              <w:rPr>
                <w:rFonts w:cs="Calibri"/>
                <w:b/>
              </w:rPr>
            </w:pPr>
          </w:p>
        </w:tc>
      </w:tr>
      <w:tr w:rsidR="00074DF2" w:rsidRPr="00365390" w14:paraId="244A1BC4" w14:textId="77777777" w:rsidTr="00F117C9">
        <w:trPr>
          <w:trHeight w:val="510"/>
        </w:trPr>
        <w:tc>
          <w:tcPr>
            <w:tcW w:w="3510" w:type="dxa"/>
            <w:gridSpan w:val="3"/>
            <w:tcBorders>
              <w:bottom w:val="single" w:sz="4" w:space="0" w:color="auto"/>
            </w:tcBorders>
            <w:shd w:val="clear" w:color="auto" w:fill="BCBCBC"/>
            <w:vAlign w:val="center"/>
          </w:tcPr>
          <w:p w14:paraId="3329A892" w14:textId="77777777" w:rsidR="00074DF2" w:rsidRPr="00365390" w:rsidRDefault="00074DF2" w:rsidP="00F117C9">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14:paraId="6034BCA8" w14:textId="77777777"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14:paraId="62366E24"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5D2C579C" w14:textId="77777777"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14:paraId="0929D12B" w14:textId="77777777" w:rsidR="00074DF2" w:rsidRPr="00365390" w:rsidRDefault="00074DF2" w:rsidP="00F117C9">
            <w:pPr>
              <w:spacing w:after="0"/>
              <w:jc w:val="center"/>
              <w:rPr>
                <w:rFonts w:cs="Calibri"/>
                <w:b/>
              </w:rPr>
            </w:pPr>
          </w:p>
        </w:tc>
      </w:tr>
    </w:tbl>
    <w:p w14:paraId="4A17EA12" w14:textId="77777777" w:rsidR="00026667" w:rsidRPr="00340702" w:rsidRDefault="00026667" w:rsidP="004C19C0">
      <w:pPr>
        <w:spacing w:after="0" w:line="240" w:lineRule="auto"/>
        <w:rPr>
          <w:rFonts w:asciiTheme="minorHAnsi" w:hAnsiTheme="minorHAnsi" w:cs="Calibri"/>
          <w:b/>
        </w:rPr>
      </w:pPr>
    </w:p>
    <w:p w14:paraId="127B9367" w14:textId="77777777" w:rsidR="00026667" w:rsidRPr="00340702" w:rsidRDefault="00026667" w:rsidP="004C19C0">
      <w:pPr>
        <w:spacing w:after="0" w:line="240" w:lineRule="auto"/>
        <w:rPr>
          <w:rFonts w:asciiTheme="minorHAnsi" w:hAnsiTheme="minorHAnsi" w:cs="Calibri"/>
          <w:b/>
        </w:rPr>
      </w:pPr>
    </w:p>
    <w:p w14:paraId="29D2883F" w14:textId="77777777" w:rsidR="00026667" w:rsidRPr="00340702" w:rsidRDefault="00026667" w:rsidP="004C19C0">
      <w:pPr>
        <w:spacing w:after="0" w:line="240" w:lineRule="auto"/>
        <w:rPr>
          <w:rFonts w:asciiTheme="minorHAnsi" w:hAnsiTheme="minorHAnsi" w:cs="Calibri"/>
          <w:b/>
        </w:rPr>
      </w:pPr>
    </w:p>
    <w:p w14:paraId="0CC1AAB6" w14:textId="77777777" w:rsidR="00026667" w:rsidRPr="00340702" w:rsidRDefault="00026667" w:rsidP="004C19C0">
      <w:pPr>
        <w:spacing w:after="0" w:line="240" w:lineRule="auto"/>
        <w:rPr>
          <w:rFonts w:asciiTheme="minorHAnsi" w:hAnsiTheme="minorHAnsi" w:cs="Calibri"/>
          <w:b/>
        </w:rPr>
      </w:pPr>
    </w:p>
    <w:p w14:paraId="7CBEC914" w14:textId="77777777" w:rsidR="00026667" w:rsidRPr="00340702" w:rsidRDefault="00026667" w:rsidP="004C19C0">
      <w:pPr>
        <w:spacing w:after="0" w:line="240" w:lineRule="auto"/>
        <w:rPr>
          <w:rFonts w:asciiTheme="minorHAnsi" w:hAnsiTheme="minorHAnsi" w:cs="Calibri"/>
          <w:b/>
        </w:rPr>
      </w:pPr>
    </w:p>
    <w:p w14:paraId="3E34F09D" w14:textId="77777777" w:rsidR="00026667" w:rsidRPr="00340702" w:rsidRDefault="00026667" w:rsidP="004C19C0">
      <w:pPr>
        <w:spacing w:after="0" w:line="240" w:lineRule="auto"/>
        <w:rPr>
          <w:rFonts w:asciiTheme="minorHAnsi" w:hAnsiTheme="minorHAnsi" w:cs="Calibri"/>
          <w:b/>
        </w:rPr>
      </w:pPr>
    </w:p>
    <w:p w14:paraId="0FFF83B1" w14:textId="77777777" w:rsidR="00026667" w:rsidRPr="00340702" w:rsidRDefault="00026667" w:rsidP="004C19C0">
      <w:pPr>
        <w:spacing w:after="0" w:line="240" w:lineRule="auto"/>
        <w:rPr>
          <w:rFonts w:asciiTheme="minorHAnsi" w:hAnsiTheme="minorHAnsi" w:cs="Calibri"/>
          <w:b/>
        </w:rPr>
      </w:pPr>
    </w:p>
    <w:p w14:paraId="586BC9CF" w14:textId="77777777" w:rsidR="00026667" w:rsidRPr="00340702" w:rsidRDefault="00026667" w:rsidP="004C19C0">
      <w:pPr>
        <w:spacing w:after="0" w:line="240" w:lineRule="auto"/>
        <w:rPr>
          <w:rFonts w:asciiTheme="minorHAnsi" w:hAnsiTheme="minorHAnsi" w:cs="Calibri"/>
          <w:b/>
        </w:rPr>
      </w:pPr>
    </w:p>
    <w:p w14:paraId="3A29DFFE" w14:textId="77777777" w:rsidR="00026667" w:rsidRPr="00340702" w:rsidRDefault="00026667" w:rsidP="004C19C0">
      <w:pPr>
        <w:spacing w:after="0" w:line="240" w:lineRule="auto"/>
        <w:rPr>
          <w:rFonts w:asciiTheme="minorHAnsi" w:hAnsiTheme="minorHAnsi" w:cs="Calibri"/>
          <w:b/>
        </w:rPr>
      </w:pPr>
    </w:p>
    <w:p w14:paraId="7382EC49" w14:textId="77777777" w:rsidR="00026667" w:rsidRDefault="00026667" w:rsidP="004C19C0">
      <w:pPr>
        <w:spacing w:after="0" w:line="240" w:lineRule="auto"/>
        <w:rPr>
          <w:rFonts w:asciiTheme="minorHAnsi" w:hAnsiTheme="minorHAnsi" w:cs="Calibri"/>
          <w:b/>
        </w:rPr>
      </w:pPr>
    </w:p>
    <w:p w14:paraId="671CD006" w14:textId="77777777" w:rsidR="00005656" w:rsidRPr="00340702" w:rsidRDefault="00005656" w:rsidP="004C19C0">
      <w:pPr>
        <w:spacing w:after="0" w:line="240" w:lineRule="auto"/>
        <w:rPr>
          <w:rFonts w:asciiTheme="minorHAnsi" w:hAnsiTheme="minorHAnsi" w:cs="Calibri"/>
          <w:b/>
        </w:rPr>
      </w:pPr>
    </w:p>
    <w:p w14:paraId="00AFA4A2" w14:textId="77777777" w:rsidR="00026667" w:rsidRPr="00340702" w:rsidRDefault="00026667" w:rsidP="004C19C0">
      <w:pPr>
        <w:spacing w:after="0" w:line="240" w:lineRule="auto"/>
        <w:rPr>
          <w:rFonts w:asciiTheme="minorHAnsi" w:hAnsiTheme="minorHAnsi" w:cs="Calibri"/>
          <w:b/>
        </w:rPr>
      </w:pPr>
    </w:p>
    <w:p w14:paraId="6D4B94EB" w14:textId="77777777" w:rsidR="00026667" w:rsidRPr="00340702" w:rsidRDefault="00026667" w:rsidP="004C19C0">
      <w:pPr>
        <w:spacing w:after="0" w:line="240" w:lineRule="auto"/>
        <w:rPr>
          <w:rFonts w:asciiTheme="minorHAnsi" w:hAnsiTheme="minorHAnsi" w:cs="Calibri"/>
          <w:b/>
        </w:rPr>
      </w:pPr>
    </w:p>
    <w:p w14:paraId="079CF2D0" w14:textId="77777777" w:rsidR="00026667" w:rsidRPr="00340702" w:rsidRDefault="00026667" w:rsidP="004C19C0">
      <w:pPr>
        <w:spacing w:after="0" w:line="240" w:lineRule="auto"/>
        <w:rPr>
          <w:rFonts w:asciiTheme="minorHAnsi" w:hAnsiTheme="minorHAnsi" w:cs="Calibri"/>
          <w:b/>
        </w:rPr>
      </w:pPr>
    </w:p>
    <w:p w14:paraId="2B1BC2BF" w14:textId="77777777"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14:paraId="630AE12B" w14:textId="77777777" w:rsidR="007F318E" w:rsidRPr="00340702" w:rsidRDefault="007F318E" w:rsidP="004C19C0">
      <w:pPr>
        <w:spacing w:after="0" w:line="240" w:lineRule="auto"/>
        <w:jc w:val="both"/>
        <w:rPr>
          <w:rFonts w:asciiTheme="minorHAnsi" w:hAnsiTheme="minorHAnsi" w:cs="Arial"/>
          <w:i/>
        </w:rPr>
      </w:pPr>
    </w:p>
    <w:p w14:paraId="336D08E9" w14:textId="77777777"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14:anchorId="0EB6DC44" wp14:editId="182CCEFC">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78FBA7C3" w14:textId="77777777" w:rsidR="007F318E" w:rsidRPr="00340702" w:rsidRDefault="007F318E" w:rsidP="007F318E">
      <w:pPr>
        <w:spacing w:after="0" w:line="240" w:lineRule="auto"/>
        <w:jc w:val="center"/>
        <w:rPr>
          <w:rFonts w:asciiTheme="minorHAnsi" w:hAnsiTheme="minorHAnsi" w:cs="Arial"/>
          <w:i/>
        </w:rPr>
      </w:pPr>
    </w:p>
    <w:p w14:paraId="695FCADD" w14:textId="77777777" w:rsidR="007F318E" w:rsidRPr="00340702" w:rsidRDefault="007F318E" w:rsidP="007F318E">
      <w:pPr>
        <w:spacing w:after="0" w:line="240" w:lineRule="auto"/>
        <w:jc w:val="center"/>
        <w:rPr>
          <w:rFonts w:asciiTheme="minorHAnsi" w:hAnsiTheme="minorHAnsi" w:cs="Arial"/>
          <w:i/>
        </w:rPr>
      </w:pPr>
    </w:p>
    <w:p w14:paraId="1AF67733" w14:textId="77777777"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14:paraId="7C479D1D" w14:textId="77777777"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14:paraId="62636D93" w14:textId="77777777"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14:paraId="1B6F8CFA" w14:textId="77777777"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14:paraId="21800DDE" w14:textId="77777777" w:rsidR="00026667" w:rsidRPr="00340702" w:rsidRDefault="00026667" w:rsidP="004C19C0">
      <w:pPr>
        <w:suppressAutoHyphens/>
        <w:spacing w:after="0" w:line="240" w:lineRule="auto"/>
        <w:jc w:val="both"/>
        <w:rPr>
          <w:rFonts w:asciiTheme="minorHAnsi" w:eastAsia="Times New Roman" w:hAnsiTheme="minorHAnsi"/>
        </w:rPr>
      </w:pPr>
    </w:p>
    <w:p w14:paraId="587B6180"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14:paraId="10585F91"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14:paraId="2956FF04"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14:paraId="0981FEEB"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14:paraId="5B1D3544"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14:paraId="0A915EE1" w14:textId="5D65D8A0"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xml:space="preserve">, </w:t>
      </w:r>
      <w:r w:rsidR="00D33EE2">
        <w:rPr>
          <w:rFonts w:asciiTheme="minorHAnsi" w:hAnsiTheme="minorHAnsi"/>
        </w:rPr>
        <w:br/>
      </w:r>
      <w:r w:rsidRPr="00340702">
        <w:rPr>
          <w:rFonts w:asciiTheme="minorHAnsi" w:hAnsiTheme="minorHAnsi"/>
        </w:rPr>
        <w:t xml:space="preserve">z siedzibą w ……………………………………………………………........................................................ wpisaną </w:t>
      </w:r>
      <w:r w:rsidR="00D33EE2">
        <w:rPr>
          <w:rFonts w:asciiTheme="minorHAnsi" w:hAnsiTheme="minorHAnsi"/>
        </w:rPr>
        <w:br/>
      </w:r>
      <w:r w:rsidRPr="00340702">
        <w:rPr>
          <w:rFonts w:asciiTheme="minorHAnsi" w:hAnsiTheme="minorHAnsi"/>
        </w:rPr>
        <w:t xml:space="preserve">do ................................................................. pod numerem ........................................ </w:t>
      </w:r>
      <w:r w:rsidR="00D33EE2">
        <w:rPr>
          <w:rFonts w:asciiTheme="minorHAnsi" w:hAnsiTheme="minorHAnsi"/>
        </w:rPr>
        <w:br/>
      </w:r>
      <w:r w:rsidRPr="00340702">
        <w:rPr>
          <w:rFonts w:asciiTheme="minorHAnsi" w:hAnsiTheme="minorHAnsi"/>
        </w:rPr>
        <w:t xml:space="preserve">w ....................................................., reprezentowaną przez ..................................................., zgodnie </w:t>
      </w:r>
      <w:r w:rsidR="00D33EE2">
        <w:rPr>
          <w:rFonts w:asciiTheme="minorHAnsi" w:hAnsiTheme="minorHAnsi"/>
        </w:rPr>
        <w:br/>
      </w:r>
      <w:r w:rsidRPr="00340702">
        <w:rPr>
          <w:rFonts w:asciiTheme="minorHAnsi" w:hAnsiTheme="minorHAnsi"/>
        </w:rPr>
        <w:t>z ..........................................., stanowiącym Załącznik nr 2 do Umowy, zwanym/ą dalej</w:t>
      </w:r>
      <w:r w:rsidRPr="00340702">
        <w:rPr>
          <w:rFonts w:asciiTheme="minorHAnsi" w:hAnsiTheme="minorHAnsi"/>
          <w:snapToGrid w:val="0"/>
        </w:rPr>
        <w:t xml:space="preserve"> „Beneficjentem”,</w:t>
      </w:r>
    </w:p>
    <w:p w14:paraId="05F183CE"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14:paraId="1D5A33CE"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14:paraId="288221A1" w14:textId="77777777"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14:paraId="2350F562" w14:textId="42D34508"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trwałe lub czasowe utrwalanie lub zwielokrotnianie w całości lub w części, jakimikolwiek środkami i w jakiejkolwiek formie, niezależnie od formatu, systemu lub standardu, w tym </w:t>
      </w:r>
      <w:r w:rsidR="00005656" w:rsidRPr="00340702">
        <w:rPr>
          <w:rFonts w:asciiTheme="minorHAnsi" w:eastAsia="Times New Roman" w:hAnsiTheme="minorHAnsi"/>
          <w:lang w:eastAsia="pl-PL"/>
        </w:rPr>
        <w:t>technik</w:t>
      </w:r>
      <w:r w:rsidR="00005656">
        <w:rPr>
          <w:rFonts w:asciiTheme="minorHAnsi" w:eastAsia="Times New Roman" w:hAnsiTheme="minorHAnsi"/>
          <w:lang w:eastAsia="pl-PL"/>
        </w:rPr>
        <w:t>ą</w:t>
      </w:r>
      <w:r w:rsidR="00005656" w:rsidRPr="00340702">
        <w:rPr>
          <w:rFonts w:asciiTheme="minorHAnsi" w:eastAsia="Times New Roman" w:hAnsiTheme="minorHAnsi"/>
          <w:lang w:eastAsia="pl-PL"/>
        </w:rPr>
        <w:t xml:space="preserve"> </w:t>
      </w:r>
      <w:r w:rsidRPr="00340702">
        <w:rPr>
          <w:rFonts w:asciiTheme="minorHAnsi" w:eastAsia="Times New Roman" w:hAnsiTheme="minorHAnsi"/>
          <w:lang w:eastAsia="pl-PL"/>
        </w:rPr>
        <w:t>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73E2668C"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14:paraId="4F8500AB"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14:paraId="3C778B0B" w14:textId="245DD740"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D33EE2">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14:paraId="511E068D"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14:paraId="07EE3C19" w14:textId="3F178891"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nadawanie za pomocą fonii lub wizji, w sposób bezprzewodowy (drogą naziemną i satelitarną) lub w sposób przewodowy, w dowolnym systemie i standardzie, w tym także poprzez sieci kablowe </w:t>
      </w:r>
      <w:r w:rsidR="00D33EE2">
        <w:rPr>
          <w:rFonts w:asciiTheme="minorHAnsi" w:eastAsia="Times New Roman" w:hAnsiTheme="minorHAnsi"/>
          <w:lang w:eastAsia="pl-PL"/>
        </w:rPr>
        <w:br/>
      </w:r>
      <w:r w:rsidRPr="00340702">
        <w:rPr>
          <w:rFonts w:asciiTheme="minorHAnsi" w:eastAsia="Times New Roman" w:hAnsiTheme="minorHAnsi"/>
          <w:lang w:eastAsia="pl-PL"/>
        </w:rPr>
        <w:t>i platformy cyfrowe,</w:t>
      </w:r>
    </w:p>
    <w:p w14:paraId="59843BA2" w14:textId="77777777"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40F0AAAA" w14:textId="04DF061C"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lastRenderedPageBreak/>
        <w:t xml:space="preserve">prawo do rozporządzania opracowaniami utworu oraz prawo udostępniania ich do korzystania, </w:t>
      </w:r>
      <w:r w:rsidR="00D33EE2">
        <w:rPr>
          <w:rFonts w:asciiTheme="minorHAnsi" w:eastAsia="Times New Roman" w:hAnsiTheme="minorHAnsi"/>
          <w:lang w:eastAsia="pl-PL"/>
        </w:rPr>
        <w:br/>
      </w:r>
      <w:r w:rsidRPr="00340702">
        <w:rPr>
          <w:rFonts w:asciiTheme="minorHAnsi" w:eastAsia="Times New Roman" w:hAnsiTheme="minorHAnsi"/>
          <w:lang w:eastAsia="pl-PL"/>
        </w:rPr>
        <w:t>w tym udzielania licencji na rzecz osób trzecich, na wszystkich wymienionych powyżej polach eksploatacji.</w:t>
      </w:r>
    </w:p>
    <w:p w14:paraId="6BD01C6A"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14:paraId="29DEF47D" w14:textId="77777777"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14:paraId="69561B20" w14:textId="77777777"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14:paraId="275B91EA" w14:textId="77777777"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14:paraId="7EF97813" w14:textId="3E0C1833"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trwałe lub czasowe utrwalanie lub zwielokrotnianie w całości lub w części, jakimikolwiek środkami i w jakiejkolwiek formie, niezależnie od formatu, systemu lub standardu, w tym </w:t>
      </w:r>
      <w:r w:rsidR="003A16BE" w:rsidRPr="00340702">
        <w:rPr>
          <w:rFonts w:asciiTheme="minorHAnsi" w:eastAsia="Times New Roman" w:hAnsiTheme="minorHAnsi"/>
          <w:lang w:eastAsia="pl-PL"/>
        </w:rPr>
        <w:t>technik</w:t>
      </w:r>
      <w:r w:rsidR="003A16BE">
        <w:rPr>
          <w:rFonts w:asciiTheme="minorHAnsi" w:eastAsia="Times New Roman" w:hAnsiTheme="minorHAnsi"/>
          <w:lang w:eastAsia="pl-PL"/>
        </w:rPr>
        <w:t>ą</w:t>
      </w:r>
      <w:r w:rsidR="003A16BE" w:rsidRPr="00340702">
        <w:rPr>
          <w:rFonts w:asciiTheme="minorHAnsi" w:eastAsia="Times New Roman" w:hAnsiTheme="minorHAnsi"/>
          <w:lang w:eastAsia="pl-PL"/>
        </w:rPr>
        <w:t xml:space="preserve"> </w:t>
      </w:r>
      <w:r w:rsidRPr="00340702">
        <w:rPr>
          <w:rFonts w:asciiTheme="minorHAnsi" w:eastAsia="Times New Roman" w:hAnsiTheme="minorHAnsi"/>
          <w:lang w:eastAsia="pl-PL"/>
        </w:rPr>
        <w:t>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43806857"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14:paraId="302F99C3"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14:paraId="2D2AA49C"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14:paraId="57F9B52F"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14:paraId="21A8B4FA" w14:textId="7AFA1511"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nadawanie za pomocą fonii lub wizji, w sposób bezprzewodowy (drogą naziemną i satelitarną) lub w sposób przewodowy, w dowolnym systemie i standardzie, w tym także poprzez sieci kablowe </w:t>
      </w:r>
      <w:r w:rsidR="00D33EE2">
        <w:rPr>
          <w:rFonts w:asciiTheme="minorHAnsi" w:eastAsia="Times New Roman" w:hAnsiTheme="minorHAnsi"/>
          <w:lang w:eastAsia="pl-PL"/>
        </w:rPr>
        <w:br/>
      </w:r>
      <w:r w:rsidRPr="00340702">
        <w:rPr>
          <w:rFonts w:asciiTheme="minorHAnsi" w:eastAsia="Times New Roman" w:hAnsiTheme="minorHAnsi"/>
          <w:lang w:eastAsia="pl-PL"/>
        </w:rPr>
        <w:t>i platformy cyfrowe,</w:t>
      </w:r>
    </w:p>
    <w:p w14:paraId="603399AF" w14:textId="77777777"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369BB7A0" w14:textId="67073684"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rozporządzania opracowaniami utworu oraz prawo udostępniania ich do korzystania, </w:t>
      </w:r>
      <w:r w:rsidR="00D33EE2">
        <w:rPr>
          <w:rFonts w:asciiTheme="minorHAnsi" w:eastAsia="Times New Roman" w:hAnsiTheme="minorHAnsi"/>
          <w:lang w:eastAsia="pl-PL"/>
        </w:rPr>
        <w:br/>
      </w:r>
      <w:r w:rsidRPr="00340702">
        <w:rPr>
          <w:rFonts w:asciiTheme="minorHAnsi" w:eastAsia="Times New Roman" w:hAnsiTheme="minorHAnsi"/>
          <w:lang w:eastAsia="pl-PL"/>
        </w:rPr>
        <w:t>w tym udzielania licencji na rzecz osób trzecich, na wszystkich wymienionych powyżej polach eksploatacji.</w:t>
      </w:r>
    </w:p>
    <w:p w14:paraId="0EE041EE"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14:paraId="4C4E01E8" w14:textId="77777777"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14:paraId="67ABEED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14:paraId="49F63B25"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14:paraId="0647C526"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14:paraId="0A62F9F5"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w:t>
      </w:r>
      <w:r w:rsidRPr="00340702">
        <w:rPr>
          <w:rFonts w:asciiTheme="minorHAnsi" w:hAnsiTheme="minorHAnsi"/>
        </w:rPr>
        <w:lastRenderedPageBreak/>
        <w:t xml:space="preserve">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14:paraId="121BD37F"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14:paraId="508D580C"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14:paraId="5977A4F1"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14:paraId="5DFF908F"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14:paraId="3059A41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14:paraId="79F85CD8"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14:paraId="480EB28B"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14:paraId="76E463DF" w14:textId="1AC36436"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w:t>
      </w:r>
      <w:r w:rsidR="00D33EE2">
        <w:rPr>
          <w:rFonts w:asciiTheme="minorHAnsi" w:hAnsiTheme="minorHAnsi"/>
        </w:rPr>
        <w:br/>
      </w:r>
      <w:r w:rsidRPr="00340702">
        <w:rPr>
          <w:rFonts w:asciiTheme="minorHAnsi" w:hAnsiTheme="minorHAnsi"/>
        </w:rPr>
        <w:t xml:space="preserve">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14:paraId="32D85900"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14:paraId="30DB1990" w14:textId="685C891F"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t>
      </w:r>
      <w:r w:rsidR="00D33EE2">
        <w:rPr>
          <w:rFonts w:asciiTheme="minorHAnsi" w:hAnsiTheme="minorHAnsi"/>
        </w:rPr>
        <w:br/>
      </w:r>
      <w:r w:rsidRPr="00D33EE2">
        <w:rPr>
          <w:rFonts w:asciiTheme="minorHAnsi" w:hAnsiTheme="minorHAnsi"/>
          <w:spacing w:val="-4"/>
        </w:rPr>
        <w:t xml:space="preserve">W szczególności …………………………………………………… upoważnia </w:t>
      </w:r>
      <w:r w:rsidR="00023079" w:rsidRPr="00D33EE2">
        <w:rPr>
          <w:rFonts w:asciiTheme="minorHAnsi" w:eastAsia="Times New Roman" w:hAnsiTheme="minorHAnsi"/>
          <w:bCs/>
          <w:spacing w:val="-4"/>
        </w:rPr>
        <w:t>Instytucję Pośredniczącą</w:t>
      </w:r>
      <w:r w:rsidRPr="00D33EE2">
        <w:rPr>
          <w:rFonts w:asciiTheme="minorHAnsi" w:hAnsiTheme="minorHAnsi"/>
          <w:spacing w:val="-4"/>
        </w:rPr>
        <w:t xml:space="preserve"> do decydowania</w:t>
      </w:r>
      <w:r w:rsidRPr="00340702">
        <w:rPr>
          <w:rFonts w:asciiTheme="minorHAnsi" w:hAnsiTheme="minorHAnsi"/>
        </w:rPr>
        <w:t xml:space="preserve"> </w:t>
      </w:r>
      <w:r w:rsidR="00D33EE2">
        <w:rPr>
          <w:rFonts w:asciiTheme="minorHAnsi" w:hAnsiTheme="minorHAnsi"/>
        </w:rPr>
        <w:br/>
      </w:r>
      <w:r w:rsidRPr="00340702">
        <w:rPr>
          <w:rFonts w:asciiTheme="minorHAnsi" w:hAnsiTheme="minorHAnsi"/>
        </w:rPr>
        <w:t>o publikacji utworu i decydowania o zachowaniu ich integralności.</w:t>
      </w:r>
    </w:p>
    <w:p w14:paraId="60706481"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14:paraId="52CC95BC"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14:paraId="0D992438"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14:paraId="470F206E" w14:textId="4105551C"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t>
      </w:r>
      <w:r w:rsidR="00D33EE2">
        <w:rPr>
          <w:rFonts w:asciiTheme="minorHAnsi" w:hAnsiTheme="minorHAnsi"/>
        </w:rPr>
        <w:br/>
      </w:r>
      <w:r w:rsidR="00026667" w:rsidRPr="00340702">
        <w:rPr>
          <w:rFonts w:asciiTheme="minorHAnsi" w:hAnsiTheme="minorHAnsi"/>
        </w:rPr>
        <w:t>w dowolnym czasie, z zachowaniem jednomiesięcznego okresu wypowiedzenia.</w:t>
      </w:r>
    </w:p>
    <w:p w14:paraId="2A5BFC9F"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14:paraId="25F71F61"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14:paraId="147B87E2"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lastRenderedPageBreak/>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6218B30E"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14:paraId="689A04A3"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D33EE2">
        <w:rPr>
          <w:rFonts w:asciiTheme="minorHAnsi" w:eastAsia="Times New Roman" w:hAnsiTheme="minorHAnsi"/>
          <w:spacing w:val="-4"/>
          <w:lang w:eastAsia="pl-PL"/>
        </w:rPr>
        <w:t>tworzenie nowych wersji i adaptacji (tłumaczenie, przystosowanie, zmianę układu lub jakiekolwiek</w:t>
      </w:r>
      <w:r w:rsidRPr="00340702">
        <w:rPr>
          <w:rFonts w:asciiTheme="minorHAnsi" w:eastAsia="Times New Roman" w:hAnsiTheme="minorHAnsi"/>
          <w:lang w:eastAsia="pl-PL"/>
        </w:rPr>
        <w:t xml:space="preserve"> inne zmiany),</w:t>
      </w:r>
    </w:p>
    <w:p w14:paraId="77B0D846" w14:textId="7E94FE22"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i reemitowanie w dowolnym systemie lub standardzie a także publiczne udostępnianie Utworu </w:t>
      </w:r>
      <w:r w:rsidR="00D33EE2">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D33EE2">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14:paraId="5665E752"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14:paraId="1E68123A" w14:textId="34E656B0"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nadawanie za pomocą fonii lub wizji, w sposób bezprzewodowy (drogą naziemną i satelitarną) lub w sposób przewodowy, w dowolnym systemie i standardzie, w tym także poprzez sieci kablowe </w:t>
      </w:r>
      <w:r w:rsidR="00D33EE2">
        <w:rPr>
          <w:rFonts w:asciiTheme="minorHAnsi" w:eastAsia="Times New Roman" w:hAnsiTheme="minorHAnsi"/>
          <w:lang w:eastAsia="pl-PL"/>
        </w:rPr>
        <w:br/>
      </w:r>
      <w:r w:rsidRPr="00340702">
        <w:rPr>
          <w:rFonts w:asciiTheme="minorHAnsi" w:eastAsia="Times New Roman" w:hAnsiTheme="minorHAnsi"/>
          <w:lang w:eastAsia="pl-PL"/>
        </w:rPr>
        <w:t>i platformy cyfrowe,</w:t>
      </w:r>
    </w:p>
    <w:p w14:paraId="199001F5" w14:textId="77777777"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14:paraId="44A7C109" w14:textId="77777777"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14:paraId="72A5567A"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14:paraId="4BF368DA"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14:paraId="540A47A3"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14:paraId="296B2D41"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14:paraId="0FB3E5D1"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14:paraId="0384362E" w14:textId="0804D968"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4 lutego </w:t>
      </w:r>
      <w:r w:rsidR="00005656">
        <w:rPr>
          <w:rFonts w:asciiTheme="minorHAnsi" w:hAnsiTheme="minorHAnsi" w:cs="Calibri"/>
        </w:rPr>
        <w:t xml:space="preserve">1994 r. </w:t>
      </w:r>
      <w:r w:rsidRPr="00340702">
        <w:rPr>
          <w:rFonts w:asciiTheme="minorHAnsi" w:hAnsiTheme="minorHAnsi" w:cs="Calibri"/>
        </w:rPr>
        <w:t>o prawie autorskim i prawach pokrewnych (</w:t>
      </w:r>
      <w:r w:rsidR="00005656">
        <w:rPr>
          <w:rFonts w:asciiTheme="minorHAnsi" w:hAnsiTheme="minorHAnsi" w:cs="Calibri"/>
        </w:rPr>
        <w:t xml:space="preserve">t. j. </w:t>
      </w:r>
      <w:r w:rsidRPr="00340702">
        <w:rPr>
          <w:rFonts w:asciiTheme="minorHAnsi" w:hAnsiTheme="minorHAnsi" w:cs="Calibri"/>
        </w:rPr>
        <w:t xml:space="preserve">Dz. U. z </w:t>
      </w:r>
      <w:r w:rsidR="00005656" w:rsidRPr="00340702">
        <w:rPr>
          <w:rFonts w:asciiTheme="minorHAnsi" w:hAnsiTheme="minorHAnsi" w:cs="Calibri"/>
        </w:rPr>
        <w:t>20</w:t>
      </w:r>
      <w:r w:rsidR="00005656">
        <w:rPr>
          <w:rFonts w:asciiTheme="minorHAnsi" w:hAnsiTheme="minorHAnsi" w:cs="Calibri"/>
        </w:rPr>
        <w:t>1</w:t>
      </w:r>
      <w:r w:rsidR="00005656" w:rsidRPr="00340702">
        <w:rPr>
          <w:rFonts w:asciiTheme="minorHAnsi" w:hAnsiTheme="minorHAnsi" w:cs="Calibri"/>
        </w:rPr>
        <w:t xml:space="preserve">6 </w:t>
      </w:r>
      <w:r w:rsidRPr="00340702">
        <w:rPr>
          <w:rFonts w:asciiTheme="minorHAnsi" w:hAnsiTheme="minorHAnsi" w:cs="Calibri"/>
        </w:rPr>
        <w:t xml:space="preserve">r. poz. </w:t>
      </w:r>
      <w:r w:rsidR="00005656" w:rsidRPr="00340702">
        <w:rPr>
          <w:rFonts w:asciiTheme="minorHAnsi" w:hAnsiTheme="minorHAnsi" w:cs="Calibri"/>
        </w:rPr>
        <w:t>6</w:t>
      </w:r>
      <w:r w:rsidR="00005656">
        <w:rPr>
          <w:rFonts w:asciiTheme="minorHAnsi" w:hAnsiTheme="minorHAnsi" w:cs="Calibri"/>
        </w:rPr>
        <w:t>66</w:t>
      </w:r>
      <w:r w:rsidRPr="00340702">
        <w:rPr>
          <w:rFonts w:asciiTheme="minorHAnsi" w:hAnsiTheme="minorHAnsi" w:cs="Calibri"/>
        </w:rPr>
        <w:t>, z późn. zm.). Beneficjent ponosi wszelką odpowiedzialność za szkody powstałe w związku z brakiem ww. zgody.</w:t>
      </w:r>
    </w:p>
    <w:p w14:paraId="021F3F7B"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14:paraId="03D31114"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14:paraId="5342D301"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14:paraId="45A5BAAD"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14:paraId="01F749EE"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14:paraId="06DBE317" w14:textId="77777777"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14:paraId="460FEEB2" w14:textId="77777777"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20</w:t>
      </w:r>
    </w:p>
    <w:p w14:paraId="6C44EF63" w14:textId="77777777" w:rsidR="00536172" w:rsidRDefault="00026667" w:rsidP="00005656">
      <w:pPr>
        <w:suppressAutoHyphens/>
        <w:spacing w:after="48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14:paraId="4D86A85E"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14:paraId="41F5FE82" w14:textId="77777777"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14:paraId="31D0DC8E" w14:textId="77777777"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14:paraId="34AA12F8" w14:textId="77777777"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14:anchorId="0A0D4875" wp14:editId="3AA158BE">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7BA696B2" w14:textId="77777777" w:rsidR="00B048B1" w:rsidRDefault="00B048B1" w:rsidP="004C19C0">
      <w:pPr>
        <w:keepNext/>
        <w:spacing w:after="0" w:line="240" w:lineRule="auto"/>
        <w:jc w:val="center"/>
        <w:outlineLvl w:val="2"/>
        <w:rPr>
          <w:rFonts w:asciiTheme="minorHAnsi" w:eastAsia="Times New Roman" w:hAnsiTheme="minorHAnsi"/>
          <w:b/>
          <w:bCs/>
        </w:rPr>
      </w:pPr>
    </w:p>
    <w:p w14:paraId="40F02C5D" w14:textId="77777777"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14:paraId="58E2D5CF" w14:textId="77777777" w:rsidR="00026667" w:rsidRPr="00340702" w:rsidRDefault="00026667" w:rsidP="004C19C0">
      <w:pPr>
        <w:suppressAutoHyphens/>
        <w:spacing w:after="0" w:line="240" w:lineRule="auto"/>
        <w:jc w:val="both"/>
        <w:rPr>
          <w:rFonts w:asciiTheme="minorHAnsi" w:eastAsia="Times New Roman" w:hAnsiTheme="minorHAnsi"/>
        </w:rPr>
      </w:pPr>
    </w:p>
    <w:p w14:paraId="113140DE" w14:textId="77777777"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14:paraId="29922FE2" w14:textId="77777777" w:rsidR="00026667" w:rsidRPr="00340702" w:rsidRDefault="00026667" w:rsidP="004C19C0">
      <w:pPr>
        <w:suppressAutoHyphens/>
        <w:spacing w:after="0" w:line="240" w:lineRule="auto"/>
        <w:jc w:val="both"/>
        <w:rPr>
          <w:rFonts w:asciiTheme="minorHAnsi" w:eastAsia="Times New Roman" w:hAnsiTheme="minorHAnsi"/>
        </w:rPr>
      </w:pPr>
    </w:p>
    <w:p w14:paraId="6843C385"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14:paraId="0AB0BE08" w14:textId="0999F197"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t>58-306 Wałbrzych</w:t>
      </w:r>
      <w:r w:rsidRPr="00023079">
        <w:rPr>
          <w:b/>
          <w:bCs/>
        </w:rPr>
        <w:t xml:space="preserve"> </w:t>
      </w:r>
      <w:r w:rsidR="00D33EE2">
        <w:rPr>
          <w:b/>
          <w:bCs/>
        </w:rPr>
        <w:br/>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14:paraId="3976DDEC" w14:textId="62243F92"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r w:rsidR="00D33EE2">
        <w:rPr>
          <w:rFonts w:asciiTheme="minorHAnsi" w:hAnsiTheme="minorHAnsi"/>
        </w:rPr>
        <w:t>....</w:t>
      </w:r>
      <w:r w:rsidRPr="00340702">
        <w:rPr>
          <w:rFonts w:asciiTheme="minorHAnsi" w:hAnsiTheme="minorHAnsi"/>
        </w:rPr>
        <w:t xml:space="preserve">.............................., </w:t>
      </w:r>
    </w:p>
    <w:p w14:paraId="202C763C" w14:textId="23A7BA6E" w:rsidR="00026667" w:rsidRPr="00340702" w:rsidRDefault="00026667" w:rsidP="004C19C0">
      <w:pPr>
        <w:spacing w:after="0" w:line="240" w:lineRule="auto"/>
        <w:jc w:val="both"/>
        <w:rPr>
          <w:rFonts w:asciiTheme="minorHAnsi" w:hAnsiTheme="minorHAnsi"/>
        </w:rPr>
      </w:pPr>
      <w:r w:rsidRPr="00340702">
        <w:rPr>
          <w:rFonts w:asciiTheme="minorHAnsi" w:hAnsiTheme="minorHAnsi"/>
        </w:rPr>
        <w:t>...................................................................................................................</w:t>
      </w:r>
      <w:r w:rsidR="00D33EE2">
        <w:rPr>
          <w:rFonts w:asciiTheme="minorHAnsi" w:hAnsiTheme="minorHAnsi"/>
        </w:rPr>
        <w:t>....</w:t>
      </w:r>
      <w:r w:rsidRPr="00340702">
        <w:rPr>
          <w:rFonts w:asciiTheme="minorHAnsi" w:hAnsiTheme="minorHAnsi"/>
        </w:rPr>
        <w:t xml:space="preserve">................................, </w:t>
      </w:r>
    </w:p>
    <w:p w14:paraId="64C0AAEB" w14:textId="77777777" w:rsidR="00026667" w:rsidRPr="00340702" w:rsidRDefault="00026667" w:rsidP="004C19C0">
      <w:pPr>
        <w:spacing w:after="0" w:line="240" w:lineRule="auto"/>
        <w:jc w:val="both"/>
        <w:rPr>
          <w:rFonts w:asciiTheme="minorHAnsi" w:hAnsiTheme="minorHAnsi"/>
        </w:rPr>
      </w:pPr>
    </w:p>
    <w:p w14:paraId="4E69F261"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14:paraId="51845A7D"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14:paraId="5D9052C9" w14:textId="5EEBBDB0"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00D33EE2">
        <w:rPr>
          <w:rFonts w:asciiTheme="minorHAnsi" w:hAnsiTheme="minorHAnsi"/>
          <w:b/>
        </w:rPr>
        <w:t>….</w:t>
      </w:r>
      <w:r w:rsidRPr="00340702">
        <w:rPr>
          <w:rFonts w:asciiTheme="minorHAnsi" w:hAnsiTheme="minorHAnsi"/>
          <w:b/>
        </w:rPr>
        <w:t>……………………………………</w:t>
      </w:r>
      <w:r w:rsidRPr="00340702">
        <w:rPr>
          <w:rFonts w:asciiTheme="minorHAnsi" w:hAnsiTheme="minorHAnsi"/>
        </w:rPr>
        <w:t xml:space="preserve">, </w:t>
      </w:r>
    </w:p>
    <w:p w14:paraId="04C4E002" w14:textId="37D2ED4A" w:rsidR="004B18C7" w:rsidRDefault="00026667" w:rsidP="004C19C0">
      <w:pPr>
        <w:spacing w:after="0" w:line="240" w:lineRule="auto"/>
        <w:jc w:val="both"/>
        <w:rPr>
          <w:rFonts w:asciiTheme="minorHAnsi" w:hAnsiTheme="minorHAnsi"/>
        </w:rPr>
      </w:pPr>
      <w:r w:rsidRPr="00340702">
        <w:rPr>
          <w:rFonts w:asciiTheme="minorHAnsi" w:hAnsiTheme="minorHAnsi"/>
        </w:rPr>
        <w:t>z siedzibą w ……………………………………………………………..............................</w:t>
      </w:r>
      <w:r w:rsidR="00D33EE2">
        <w:rPr>
          <w:rFonts w:asciiTheme="minorHAnsi" w:hAnsiTheme="minorHAnsi"/>
        </w:rPr>
        <w:t>............</w:t>
      </w:r>
      <w:r w:rsidRPr="00340702">
        <w:rPr>
          <w:rFonts w:asciiTheme="minorHAnsi" w:hAnsiTheme="minorHAnsi"/>
        </w:rPr>
        <w:t xml:space="preserve">.......................... </w:t>
      </w:r>
    </w:p>
    <w:p w14:paraId="0FD2714A" w14:textId="3C1724CE" w:rsidR="004B18C7" w:rsidRDefault="00026667" w:rsidP="004C19C0">
      <w:pPr>
        <w:spacing w:after="0" w:line="240" w:lineRule="auto"/>
        <w:jc w:val="both"/>
        <w:rPr>
          <w:rFonts w:asciiTheme="minorHAnsi" w:hAnsiTheme="minorHAnsi"/>
        </w:rPr>
      </w:pPr>
      <w:r w:rsidRPr="00340702">
        <w:rPr>
          <w:rFonts w:asciiTheme="minorHAnsi" w:hAnsiTheme="minorHAnsi"/>
        </w:rPr>
        <w:t>wpisaną do ................................................................. pod numerem ..............</w:t>
      </w:r>
      <w:r w:rsidR="00D33EE2">
        <w:rPr>
          <w:rFonts w:asciiTheme="minorHAnsi" w:hAnsiTheme="minorHAnsi"/>
        </w:rPr>
        <w:t>..</w:t>
      </w:r>
      <w:r w:rsidRPr="00340702">
        <w:rPr>
          <w:rFonts w:asciiTheme="minorHAnsi" w:hAnsiTheme="minorHAnsi"/>
        </w:rPr>
        <w:t xml:space="preserve">.......................... </w:t>
      </w:r>
    </w:p>
    <w:p w14:paraId="1750DF14" w14:textId="71D5F2DD"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 xml:space="preserve">w ....................................................., reprezentowaną przez ..................................................., zgodnie </w:t>
      </w:r>
      <w:r w:rsidR="00D33EE2">
        <w:rPr>
          <w:rFonts w:asciiTheme="minorHAnsi" w:hAnsiTheme="minorHAnsi"/>
        </w:rPr>
        <w:br/>
      </w:r>
      <w:r w:rsidRPr="00340702">
        <w:rPr>
          <w:rFonts w:asciiTheme="minorHAnsi" w:hAnsiTheme="minorHAnsi"/>
        </w:rPr>
        <w:t>z ..........................................., stanowiącym Załącznik nr 2 do Umowy, zwanym/ą dalej</w:t>
      </w:r>
      <w:r w:rsidRPr="00340702">
        <w:rPr>
          <w:rFonts w:asciiTheme="minorHAnsi" w:hAnsiTheme="minorHAnsi"/>
          <w:snapToGrid w:val="0"/>
        </w:rPr>
        <w:t xml:space="preserve"> „Twórcą”,</w:t>
      </w:r>
    </w:p>
    <w:p w14:paraId="148AC8C7" w14:textId="77777777" w:rsidR="00026667" w:rsidRPr="00340702" w:rsidRDefault="00026667" w:rsidP="004C19C0">
      <w:pPr>
        <w:spacing w:after="0" w:line="240" w:lineRule="auto"/>
        <w:jc w:val="both"/>
        <w:rPr>
          <w:rFonts w:asciiTheme="minorHAnsi" w:hAnsiTheme="minorHAnsi"/>
          <w:snapToGrid w:val="0"/>
        </w:rPr>
      </w:pPr>
    </w:p>
    <w:p w14:paraId="2B452AD9" w14:textId="77777777"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14:paraId="17899549"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14:paraId="1430CBD1"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14:paraId="2F07D08B" w14:textId="77777777"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14:paraId="59D82023" w14:textId="77777777"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14:paraId="5355CF08" w14:textId="77777777"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w:t>
      </w:r>
      <w:r w:rsidRPr="002C2C6C">
        <w:rPr>
          <w:rFonts w:asciiTheme="minorHAnsi" w:hAnsiTheme="minorHAnsi"/>
          <w:spacing w:val="-4"/>
        </w:rPr>
        <w:t>razem z wyłącznym prawem do udzielania zezwoleń na wykonywanie zależnego prawa autorskiego,</w:t>
      </w:r>
      <w:r w:rsidRPr="00B048B1">
        <w:rPr>
          <w:rFonts w:asciiTheme="minorHAnsi" w:hAnsiTheme="minorHAnsi"/>
        </w:rPr>
        <w:t xml:space="preserve"> do nieograniczonego w czasie korzystania i rozporządzania opracowaniem opisującym _______ zatytułowanym „______________”  (zwanym dalej „utworem”) w kraju i za granicą.</w:t>
      </w:r>
    </w:p>
    <w:p w14:paraId="1DF44A76" w14:textId="77777777" w:rsidR="00026667" w:rsidRPr="00340702" w:rsidRDefault="00026667" w:rsidP="004C19C0">
      <w:pPr>
        <w:suppressAutoHyphens/>
        <w:spacing w:after="0" w:line="240" w:lineRule="auto"/>
        <w:jc w:val="center"/>
        <w:rPr>
          <w:rFonts w:asciiTheme="minorHAnsi" w:eastAsia="Times New Roman" w:hAnsiTheme="minorHAnsi"/>
        </w:rPr>
      </w:pPr>
    </w:p>
    <w:p w14:paraId="3FD96191" w14:textId="77777777"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14:paraId="1180C335" w14:textId="77777777"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14:paraId="13CD7F54" w14:textId="5A92287A"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trwałe lub czasowe utrwalanie lub zwielokrotnianie w całości lub w części, jakimikolwiek środkami i w jakiejkolwiek formie, niezależnie od formatu, systemu lub standardu, w tym </w:t>
      </w:r>
      <w:r w:rsidR="003A16BE" w:rsidRPr="00340702">
        <w:rPr>
          <w:rFonts w:asciiTheme="minorHAnsi" w:hAnsiTheme="minorHAnsi"/>
          <w:sz w:val="22"/>
          <w:szCs w:val="22"/>
        </w:rPr>
        <w:t>technik</w:t>
      </w:r>
      <w:r w:rsidR="003A16BE">
        <w:rPr>
          <w:rFonts w:asciiTheme="minorHAnsi" w:hAnsiTheme="minorHAnsi"/>
          <w:sz w:val="22"/>
          <w:szCs w:val="22"/>
        </w:rPr>
        <w:t>ą</w:t>
      </w:r>
      <w:r w:rsidR="003A16BE" w:rsidRPr="00340702">
        <w:rPr>
          <w:rFonts w:asciiTheme="minorHAnsi" w:hAnsiTheme="minorHAnsi"/>
          <w:sz w:val="22"/>
          <w:szCs w:val="22"/>
        </w:rPr>
        <w:t xml:space="preserve"> </w:t>
      </w:r>
      <w:r w:rsidRPr="00340702">
        <w:rPr>
          <w:rFonts w:asciiTheme="minorHAnsi" w:hAnsiTheme="minorHAnsi"/>
          <w:sz w:val="22"/>
          <w:szCs w:val="22"/>
        </w:rPr>
        <w:t>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14:paraId="4D9A8066" w14:textId="77777777"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14:paraId="3B3C9C73" w14:textId="77777777"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14:paraId="1F4AC7FD" w14:textId="5C1039CA"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w:t>
      </w:r>
      <w:r w:rsidR="002C2C6C">
        <w:rPr>
          <w:rFonts w:asciiTheme="minorHAnsi" w:hAnsiTheme="minorHAnsi"/>
          <w:sz w:val="22"/>
          <w:szCs w:val="22"/>
        </w:rPr>
        <w:br/>
      </w:r>
      <w:r w:rsidRPr="00340702">
        <w:rPr>
          <w:rFonts w:asciiTheme="minorHAnsi" w:hAnsiTheme="minorHAnsi"/>
          <w:sz w:val="22"/>
          <w:szCs w:val="22"/>
        </w:rPr>
        <w:t xml:space="preserve">i reemitowanie w dowolnym systemie lub standardzie, a także publiczne udostępnianie Utworu </w:t>
      </w:r>
      <w:r w:rsidR="002C2C6C">
        <w:rPr>
          <w:rFonts w:asciiTheme="minorHAnsi" w:hAnsiTheme="minorHAnsi"/>
          <w:sz w:val="22"/>
          <w:szCs w:val="22"/>
        </w:rPr>
        <w:br/>
      </w:r>
      <w:r w:rsidRPr="00340702">
        <w:rPr>
          <w:rFonts w:asciiTheme="minorHAnsi" w:hAnsiTheme="minorHAnsi"/>
          <w:sz w:val="22"/>
          <w:szCs w:val="22"/>
        </w:rPr>
        <w:t xml:space="preserve">w 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14:paraId="12E6F115" w14:textId="77777777"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lastRenderedPageBreak/>
        <w:t>rozpowszechnianie w sieci Internet oraz w sieciach zamkniętych,</w:t>
      </w:r>
    </w:p>
    <w:p w14:paraId="40BB60A3" w14:textId="7585EF7E"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 xml:space="preserve">nadawanie za pomocą fonii lub wizji, w sposób bezprzewodowy (drogą naziemną i satelitarną) lub w sposób przewodowy, w dowolnym systemie i standardzie, w tym także poprzez sieci kablowe </w:t>
      </w:r>
      <w:r w:rsidR="002C2C6C">
        <w:rPr>
          <w:rFonts w:asciiTheme="minorHAnsi" w:hAnsiTheme="minorHAnsi"/>
          <w:sz w:val="22"/>
          <w:szCs w:val="22"/>
        </w:rPr>
        <w:br/>
      </w:r>
      <w:r w:rsidRPr="00B96218">
        <w:rPr>
          <w:rFonts w:asciiTheme="minorHAnsi" w:hAnsiTheme="minorHAnsi"/>
          <w:sz w:val="22"/>
          <w:szCs w:val="22"/>
        </w:rPr>
        <w:t>i platformy cyfrowe,</w:t>
      </w:r>
    </w:p>
    <w:p w14:paraId="6F7714EB" w14:textId="77777777"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14:paraId="466A750E" w14:textId="2E41B14E"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prawo do rozporządzania opracowaniami utworu oraz prawo udostępniania ich do korzystania, </w:t>
      </w:r>
      <w:r w:rsidR="002C2C6C">
        <w:rPr>
          <w:rFonts w:asciiTheme="minorHAnsi" w:hAnsiTheme="minorHAnsi"/>
          <w:sz w:val="22"/>
          <w:szCs w:val="22"/>
        </w:rPr>
        <w:br/>
      </w:r>
      <w:r w:rsidRPr="00340702">
        <w:rPr>
          <w:rFonts w:asciiTheme="minorHAnsi" w:hAnsiTheme="minorHAnsi"/>
          <w:sz w:val="22"/>
          <w:szCs w:val="22"/>
        </w:rPr>
        <w:t>w tym udzielania licencji na rzecz osób trzecich, na wszystkich wymienionych powyżej polach eksploatacji.</w:t>
      </w:r>
    </w:p>
    <w:p w14:paraId="7D197352"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14:paraId="546A1DCE" w14:textId="293BD2FB"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Zamawiający nabywa na zasadach określonych w niniejszej umowie prawo do określania nazw utworu, pod którymi będzie on wykorzystywany lub rozpowszechniany, w tym nazw handlowych, włączając </w:t>
      </w:r>
      <w:r w:rsidR="002C2C6C">
        <w:rPr>
          <w:rFonts w:asciiTheme="minorHAnsi" w:hAnsiTheme="minorHAnsi"/>
        </w:rPr>
        <w:br/>
      </w:r>
      <w:r w:rsidRPr="00340702">
        <w:rPr>
          <w:rFonts w:asciiTheme="minorHAnsi" w:hAnsiTheme="minorHAnsi"/>
        </w:rPr>
        <w:t>w to prawo do zarejestrowania na swoją rzecz znaków towarowych, którymi oznaczony będzie utwór lub znaków towarowych wykorzystanych w utworze.</w:t>
      </w:r>
    </w:p>
    <w:p w14:paraId="06063BFC"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14:paraId="3837E559" w14:textId="7719B242"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Zamawiający nie ma obowiązku rozpowszechniania utworów określonych w § 1. </w:t>
      </w:r>
      <w:r w:rsidR="002C2C6C">
        <w:rPr>
          <w:rFonts w:asciiTheme="minorHAnsi" w:hAnsiTheme="minorHAnsi"/>
        </w:rPr>
        <w:br/>
      </w:r>
      <w:r w:rsidRPr="00340702">
        <w:rPr>
          <w:rFonts w:asciiTheme="minorHAnsi" w:hAnsiTheme="minorHAnsi"/>
        </w:rPr>
        <w:t>Nie dokonanie rozpowszechniania tych utworów nie rodzi po stronie Twórcy  żadnych roszczeń wobec Zamawiającego.</w:t>
      </w:r>
    </w:p>
    <w:p w14:paraId="5366670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14:paraId="1A8ADC92" w14:textId="3427B9F8"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14:paraId="5C3C97E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14:paraId="1B9BF147"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14:paraId="4883F667"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14:paraId="09909D72"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14:paraId="0BF4D198"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14:paraId="4A196A04" w14:textId="77777777"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14:paraId="4C050554"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14:paraId="77AA343D" w14:textId="2FD88E54"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t>
      </w:r>
      <w:r w:rsidR="002C2C6C">
        <w:rPr>
          <w:rFonts w:asciiTheme="minorHAnsi" w:hAnsiTheme="minorHAnsi"/>
        </w:rPr>
        <w:br/>
      </w:r>
      <w:r w:rsidRPr="00340702">
        <w:rPr>
          <w:rFonts w:asciiTheme="minorHAnsi" w:hAnsiTheme="minorHAnsi"/>
        </w:rPr>
        <w:t xml:space="preserve">w niniejszej umowie, oraz naprawienia szkód powstałych z tego tytułu po stronie </w:t>
      </w:r>
      <w:r w:rsidRPr="00340702">
        <w:rPr>
          <w:rFonts w:asciiTheme="minorHAnsi" w:hAnsiTheme="minorHAnsi"/>
          <w:bCs/>
        </w:rPr>
        <w:t xml:space="preserve">Zamawiającego. </w:t>
      </w:r>
      <w:r w:rsidRPr="00340702">
        <w:rPr>
          <w:rFonts w:asciiTheme="minorHAnsi" w:hAnsiTheme="minorHAnsi"/>
          <w:bCs/>
        </w:rPr>
        <w:lastRenderedPageBreak/>
        <w:t xml:space="preserve">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14:paraId="57A3085D" w14:textId="77777777"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14:paraId="2484A989"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14:paraId="1068A6C4" w14:textId="77777777"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14:paraId="19D2774F" w14:textId="77777777"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14:paraId="3A37DDD4"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14:paraId="0C45D67A" w14:textId="525E3C0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w:t>
      </w:r>
      <w:r w:rsidR="00D33EE2">
        <w:rPr>
          <w:rFonts w:asciiTheme="minorHAnsi" w:hAnsiTheme="minorHAnsi" w:cs="Calibri"/>
        </w:rPr>
        <w:t xml:space="preserve"> 1994 r.</w:t>
      </w:r>
      <w:r w:rsidRPr="00340702">
        <w:rPr>
          <w:rFonts w:asciiTheme="minorHAnsi" w:hAnsiTheme="minorHAnsi" w:cs="Calibri"/>
        </w:rPr>
        <w:t xml:space="preserve"> o prawie autorskim i prawach pokrewnych (</w:t>
      </w:r>
      <w:r w:rsidR="00D33EE2">
        <w:rPr>
          <w:rFonts w:asciiTheme="minorHAnsi" w:hAnsiTheme="minorHAnsi" w:cs="Calibri"/>
        </w:rPr>
        <w:t xml:space="preserve">t. j. </w:t>
      </w:r>
      <w:r w:rsidRPr="00340702">
        <w:rPr>
          <w:rFonts w:asciiTheme="minorHAnsi" w:hAnsiTheme="minorHAnsi" w:cs="Calibri"/>
        </w:rPr>
        <w:t xml:space="preserve">Dz. U. z </w:t>
      </w:r>
      <w:r w:rsidR="00D33EE2" w:rsidRPr="00340702">
        <w:rPr>
          <w:rFonts w:asciiTheme="minorHAnsi" w:hAnsiTheme="minorHAnsi" w:cs="Calibri"/>
        </w:rPr>
        <w:t>20</w:t>
      </w:r>
      <w:r w:rsidR="00D33EE2">
        <w:rPr>
          <w:rFonts w:asciiTheme="minorHAnsi" w:hAnsiTheme="minorHAnsi" w:cs="Calibri"/>
        </w:rPr>
        <w:t>1</w:t>
      </w:r>
      <w:r w:rsidR="00D33EE2" w:rsidRPr="00340702">
        <w:rPr>
          <w:rFonts w:asciiTheme="minorHAnsi" w:hAnsiTheme="minorHAnsi" w:cs="Calibri"/>
        </w:rPr>
        <w:t xml:space="preserve">6 </w:t>
      </w:r>
      <w:r w:rsidRPr="00340702">
        <w:rPr>
          <w:rFonts w:asciiTheme="minorHAnsi" w:hAnsiTheme="minorHAnsi" w:cs="Calibri"/>
        </w:rPr>
        <w:t xml:space="preserve">r. poz. </w:t>
      </w:r>
      <w:r w:rsidR="00D33EE2" w:rsidRPr="00340702">
        <w:rPr>
          <w:rFonts w:asciiTheme="minorHAnsi" w:hAnsiTheme="minorHAnsi" w:cs="Calibri"/>
        </w:rPr>
        <w:t>6</w:t>
      </w:r>
      <w:r w:rsidR="00D33EE2">
        <w:rPr>
          <w:rFonts w:asciiTheme="minorHAnsi" w:hAnsiTheme="minorHAnsi" w:cs="Calibri"/>
        </w:rPr>
        <w:t>66</w:t>
      </w:r>
      <w:r w:rsidRPr="00340702">
        <w:rPr>
          <w:rFonts w:asciiTheme="minorHAnsi" w:hAnsiTheme="minorHAnsi" w:cs="Calibri"/>
        </w:rPr>
        <w:t xml:space="preserve">, z późn. zm.). Twórca ponosi wszelką odpowiedzialność za szkody powstałe w związku z brakiem ww. zgody. </w:t>
      </w:r>
    </w:p>
    <w:p w14:paraId="6E41AC3B"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14:paraId="68795030"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14:paraId="11062BEA"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14:paraId="34CF67C1"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14:paraId="13CC365A"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14:paraId="1C4DC901"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14:paraId="6F24E894" w14:textId="77777777"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14:paraId="75FB5EF6"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14:paraId="47770478" w14:textId="77777777" w:rsidR="00026667" w:rsidRPr="00340702" w:rsidRDefault="00026667" w:rsidP="004C19C0">
      <w:pPr>
        <w:suppressAutoHyphens/>
        <w:spacing w:after="0" w:line="240" w:lineRule="auto"/>
        <w:jc w:val="both"/>
        <w:rPr>
          <w:rFonts w:asciiTheme="minorHAnsi" w:eastAsia="Times New Roman" w:hAnsiTheme="minorHAnsi"/>
          <w:lang w:eastAsia="pl-PL"/>
        </w:rPr>
      </w:pPr>
    </w:p>
    <w:p w14:paraId="3BF3483C" w14:textId="77777777" w:rsidR="00026667" w:rsidRPr="00340702" w:rsidRDefault="00026667" w:rsidP="004C19C0">
      <w:pPr>
        <w:spacing w:after="0" w:line="240" w:lineRule="auto"/>
        <w:rPr>
          <w:rFonts w:asciiTheme="minorHAnsi" w:hAnsiTheme="minorHAnsi"/>
        </w:rPr>
      </w:pPr>
    </w:p>
    <w:p w14:paraId="7F26FB10" w14:textId="77777777" w:rsidR="00026667" w:rsidRPr="00340702" w:rsidRDefault="00026667" w:rsidP="004C19C0">
      <w:pPr>
        <w:spacing w:after="0" w:line="240" w:lineRule="auto"/>
        <w:ind w:left="1080"/>
        <w:jc w:val="both"/>
        <w:rPr>
          <w:rFonts w:asciiTheme="minorHAnsi" w:hAnsiTheme="minorHAnsi"/>
        </w:rPr>
      </w:pPr>
    </w:p>
    <w:p w14:paraId="157A89C7" w14:textId="77777777" w:rsidR="00026667" w:rsidRPr="00340702" w:rsidRDefault="00026667" w:rsidP="004C19C0">
      <w:pPr>
        <w:spacing w:after="0" w:line="240" w:lineRule="auto"/>
        <w:ind w:left="1080"/>
        <w:jc w:val="both"/>
        <w:rPr>
          <w:rFonts w:asciiTheme="minorHAnsi" w:hAnsiTheme="minorHAnsi"/>
        </w:rPr>
      </w:pPr>
    </w:p>
    <w:p w14:paraId="19045F9A" w14:textId="77777777"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14:paraId="57D45549" w14:textId="77777777"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14:paraId="07D8B028" w14:textId="77777777" w:rsidR="007F5B58" w:rsidRPr="00340702" w:rsidRDefault="007F5B58" w:rsidP="004C19C0">
      <w:pPr>
        <w:spacing w:after="0" w:line="240" w:lineRule="auto"/>
        <w:ind w:left="5664" w:hanging="5664"/>
        <w:rPr>
          <w:rFonts w:asciiTheme="minorHAnsi" w:hAnsiTheme="minorHAnsi"/>
        </w:rPr>
      </w:pPr>
    </w:p>
    <w:p w14:paraId="1EEAB1D2" w14:textId="77777777" w:rsidR="007F5B58" w:rsidRPr="00340702" w:rsidRDefault="007F5B58" w:rsidP="004C19C0">
      <w:pPr>
        <w:spacing w:after="0" w:line="240" w:lineRule="auto"/>
        <w:ind w:left="5664" w:hanging="5664"/>
        <w:rPr>
          <w:rFonts w:asciiTheme="minorHAnsi" w:hAnsiTheme="minorHAnsi"/>
        </w:rPr>
      </w:pPr>
    </w:p>
    <w:p w14:paraId="2CB47D1D" w14:textId="77777777" w:rsidR="007F5B58" w:rsidRPr="00340702" w:rsidRDefault="007F5B58" w:rsidP="004C19C0">
      <w:pPr>
        <w:spacing w:after="0" w:line="240" w:lineRule="auto"/>
        <w:ind w:left="5664" w:hanging="5664"/>
        <w:rPr>
          <w:rFonts w:asciiTheme="minorHAnsi" w:hAnsiTheme="minorHAnsi"/>
        </w:rPr>
      </w:pPr>
    </w:p>
    <w:p w14:paraId="23308160" w14:textId="77777777" w:rsidR="007F318E" w:rsidRPr="00340702" w:rsidRDefault="007F318E" w:rsidP="004C19C0">
      <w:pPr>
        <w:spacing w:after="0" w:line="240" w:lineRule="auto"/>
        <w:ind w:left="5664" w:hanging="5664"/>
        <w:rPr>
          <w:rFonts w:asciiTheme="minorHAnsi" w:hAnsiTheme="minorHAnsi"/>
        </w:rPr>
      </w:pPr>
    </w:p>
    <w:p w14:paraId="16E0106D" w14:textId="77777777" w:rsidR="007F318E" w:rsidRPr="00340702" w:rsidRDefault="007F318E" w:rsidP="004C19C0">
      <w:pPr>
        <w:spacing w:after="0" w:line="240" w:lineRule="auto"/>
        <w:ind w:left="5664" w:hanging="5664"/>
        <w:rPr>
          <w:rFonts w:asciiTheme="minorHAnsi" w:hAnsiTheme="minorHAnsi"/>
        </w:rPr>
      </w:pPr>
    </w:p>
    <w:p w14:paraId="2CE2E331" w14:textId="77777777" w:rsidR="007F318E" w:rsidRPr="00340702" w:rsidRDefault="007F318E" w:rsidP="004C19C0">
      <w:pPr>
        <w:spacing w:after="0" w:line="240" w:lineRule="auto"/>
        <w:ind w:left="5664" w:hanging="5664"/>
        <w:rPr>
          <w:rFonts w:asciiTheme="minorHAnsi" w:hAnsiTheme="minorHAnsi"/>
        </w:rPr>
      </w:pPr>
    </w:p>
    <w:p w14:paraId="17328E1E" w14:textId="77777777" w:rsidR="007F318E" w:rsidRDefault="007F318E" w:rsidP="004C19C0">
      <w:pPr>
        <w:spacing w:after="0" w:line="240" w:lineRule="auto"/>
        <w:ind w:left="5664" w:hanging="5664"/>
        <w:rPr>
          <w:rFonts w:asciiTheme="minorHAnsi" w:hAnsiTheme="minorHAnsi"/>
        </w:rPr>
      </w:pPr>
    </w:p>
    <w:p w14:paraId="0982DB09" w14:textId="77777777" w:rsidR="004477B7" w:rsidRDefault="004477B7" w:rsidP="004C19C0">
      <w:pPr>
        <w:spacing w:after="0" w:line="240" w:lineRule="auto"/>
        <w:ind w:left="5664" w:hanging="5664"/>
        <w:rPr>
          <w:rFonts w:asciiTheme="minorHAnsi" w:hAnsiTheme="minorHAnsi"/>
        </w:rPr>
      </w:pPr>
    </w:p>
    <w:p w14:paraId="7C199C57" w14:textId="77777777" w:rsidR="004477B7" w:rsidRDefault="004477B7" w:rsidP="004C19C0">
      <w:pPr>
        <w:spacing w:after="0" w:line="240" w:lineRule="auto"/>
        <w:ind w:left="5664" w:hanging="5664"/>
        <w:rPr>
          <w:rFonts w:asciiTheme="minorHAnsi" w:hAnsiTheme="minorHAnsi"/>
        </w:rPr>
      </w:pPr>
    </w:p>
    <w:p w14:paraId="7D8FBF05" w14:textId="77777777" w:rsidR="004477B7" w:rsidRDefault="004477B7" w:rsidP="004C19C0">
      <w:pPr>
        <w:spacing w:after="0" w:line="240" w:lineRule="auto"/>
        <w:ind w:left="5664" w:hanging="5664"/>
        <w:rPr>
          <w:rFonts w:asciiTheme="minorHAnsi" w:hAnsiTheme="minorHAnsi"/>
        </w:rPr>
      </w:pPr>
    </w:p>
    <w:p w14:paraId="0EA0281E" w14:textId="21D90C34" w:rsidR="002C2C6C" w:rsidRDefault="002C2C6C">
      <w:pPr>
        <w:spacing w:after="0" w:line="240" w:lineRule="auto"/>
        <w:rPr>
          <w:rFonts w:asciiTheme="minorHAnsi" w:hAnsiTheme="minorHAnsi"/>
        </w:rPr>
      </w:pPr>
      <w:r>
        <w:rPr>
          <w:rFonts w:asciiTheme="minorHAnsi" w:hAnsiTheme="minorHAnsi"/>
        </w:rPr>
        <w:br w:type="page"/>
      </w:r>
    </w:p>
    <w:p w14:paraId="22548A61" w14:textId="77777777" w:rsidR="00EE5F71" w:rsidRPr="00340702" w:rsidRDefault="00EE5F71" w:rsidP="00EE5F71">
      <w:pPr>
        <w:tabs>
          <w:tab w:val="left" w:pos="3119"/>
        </w:tabs>
        <w:spacing w:after="60"/>
        <w:jc w:val="both"/>
        <w:rPr>
          <w:rFonts w:asciiTheme="minorHAnsi" w:hAnsiTheme="minorHAnsi" w:cs="Calibri"/>
          <w: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14:paraId="204D6E14" w14:textId="77777777" w:rsidR="00EE5F71" w:rsidRPr="00340702" w:rsidRDefault="00EE5F71" w:rsidP="00EE5F71">
      <w:pPr>
        <w:spacing w:after="60"/>
        <w:jc w:val="both"/>
        <w:rPr>
          <w:rFonts w:asciiTheme="minorHAnsi" w:hAnsiTheme="minorHAnsi" w:cs="Calibri"/>
          <w:i/>
        </w:rPr>
      </w:pPr>
    </w:p>
    <w:p w14:paraId="5584A9A4" w14:textId="77777777"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5AD63941" wp14:editId="675F5059">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14:paraId="5D6CD124" w14:textId="77777777" w:rsidR="00EE5F71" w:rsidRPr="00340702" w:rsidRDefault="00EE5F71" w:rsidP="00EE5F71">
      <w:pPr>
        <w:spacing w:line="240" w:lineRule="auto"/>
        <w:rPr>
          <w:rFonts w:asciiTheme="minorHAnsi" w:hAnsiTheme="minorHAnsi"/>
          <w:b/>
        </w:rPr>
      </w:pPr>
    </w:p>
    <w:p w14:paraId="32A046BE" w14:textId="77777777"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14:paraId="49C6B9BE" w14:textId="77777777" w:rsidR="00EE5F71" w:rsidRPr="00E34686" w:rsidRDefault="00EE5F71" w:rsidP="00EE5F71">
      <w:pPr>
        <w:pStyle w:val="Akapitzlist"/>
        <w:ind w:left="0"/>
        <w:jc w:val="both"/>
        <w:rPr>
          <w:rFonts w:asciiTheme="minorHAnsi" w:hAnsiTheme="minorHAnsi"/>
          <w:sz w:val="22"/>
          <w:szCs w:val="22"/>
        </w:rPr>
      </w:pPr>
    </w:p>
    <w:p w14:paraId="67D09C3E" w14:textId="77777777"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14:paraId="4906D7C8" w14:textId="77777777" w:rsidR="00EE5F71" w:rsidRPr="00340702" w:rsidRDefault="00EE5F71" w:rsidP="00EE5F71">
      <w:pPr>
        <w:pStyle w:val="Akapitzlist"/>
        <w:jc w:val="both"/>
        <w:rPr>
          <w:rFonts w:asciiTheme="minorHAnsi" w:hAnsiTheme="minorHAnsi"/>
          <w:i/>
          <w:sz w:val="22"/>
          <w:szCs w:val="22"/>
        </w:rPr>
      </w:pPr>
    </w:p>
    <w:p w14:paraId="2690E4A8" w14:textId="77777777"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074DF2"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14:paraId="1FA0C212" w14:textId="77777777"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14:paraId="7541F97D" w14:textId="77777777"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14:paraId="7F0D1F27" w14:textId="77777777" w:rsidR="00EE5F71" w:rsidRPr="00B163FE" w:rsidRDefault="00EE5F71" w:rsidP="00EE5F71">
      <w:pPr>
        <w:pStyle w:val="Akapitzlist"/>
        <w:jc w:val="both"/>
        <w:rPr>
          <w:rFonts w:asciiTheme="minorHAnsi" w:hAnsiTheme="minorHAnsi"/>
          <w:iCs/>
          <w:color w:val="000000"/>
          <w:sz w:val="22"/>
          <w:szCs w:val="22"/>
        </w:rPr>
      </w:pPr>
    </w:p>
    <w:p w14:paraId="357106FE" w14:textId="77777777" w:rsidR="00EE5F71" w:rsidRPr="00B163FE" w:rsidRDefault="00EE5F71" w:rsidP="00EE5F71">
      <w:pPr>
        <w:pStyle w:val="Akapitzlist"/>
        <w:jc w:val="both"/>
        <w:rPr>
          <w:rFonts w:asciiTheme="minorHAnsi" w:hAnsiTheme="minorHAnsi"/>
          <w:iCs/>
          <w:color w:val="000000"/>
          <w:sz w:val="22"/>
          <w:szCs w:val="22"/>
        </w:rPr>
      </w:pPr>
    </w:p>
    <w:p w14:paraId="4C26006F" w14:textId="77777777" w:rsidR="00EE5F71" w:rsidRPr="00B163FE" w:rsidRDefault="00EE5F71" w:rsidP="00EE5F71">
      <w:pPr>
        <w:pStyle w:val="Akapitzlist"/>
        <w:jc w:val="both"/>
        <w:rPr>
          <w:rFonts w:asciiTheme="minorHAnsi" w:hAnsiTheme="minorHAnsi"/>
          <w:iCs/>
          <w:color w:val="000000"/>
          <w:sz w:val="22"/>
          <w:szCs w:val="22"/>
        </w:rPr>
      </w:pPr>
    </w:p>
    <w:p w14:paraId="68EB8B12" w14:textId="77777777"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14:paraId="2F432F32" w14:textId="77777777"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14:paraId="3F765C18" w14:textId="77777777" w:rsidR="00EE5F71" w:rsidRPr="00340702" w:rsidRDefault="00EE5F71" w:rsidP="00EE5F71">
      <w:pPr>
        <w:spacing w:after="0" w:line="240" w:lineRule="auto"/>
        <w:rPr>
          <w:rFonts w:asciiTheme="minorHAnsi" w:hAnsiTheme="minorHAnsi"/>
          <w:iCs/>
          <w:color w:val="000000"/>
        </w:rPr>
      </w:pPr>
    </w:p>
    <w:p w14:paraId="3AB7D0C6" w14:textId="77777777" w:rsidR="00EE5F71" w:rsidRPr="00340702" w:rsidRDefault="00EE5F71" w:rsidP="00EE5F71">
      <w:pPr>
        <w:spacing w:after="60"/>
        <w:jc w:val="both"/>
        <w:rPr>
          <w:rFonts w:asciiTheme="minorHAnsi" w:hAnsiTheme="minorHAnsi" w:cs="Calibri"/>
          <w:b/>
        </w:rPr>
      </w:pPr>
    </w:p>
    <w:p w14:paraId="38D0FD6B" w14:textId="77777777" w:rsidR="00EE5F71" w:rsidRPr="00340702" w:rsidRDefault="00EE5F71" w:rsidP="00EE5F71">
      <w:pPr>
        <w:spacing w:after="60"/>
        <w:jc w:val="both"/>
        <w:rPr>
          <w:rFonts w:asciiTheme="minorHAnsi" w:hAnsiTheme="minorHAnsi" w:cs="Calibri"/>
          <w:b/>
        </w:rPr>
      </w:pPr>
    </w:p>
    <w:p w14:paraId="4496C245" w14:textId="77777777" w:rsidR="00EE5F71" w:rsidRPr="00340702" w:rsidRDefault="00EE5F71" w:rsidP="00EE5F71">
      <w:pPr>
        <w:spacing w:after="60"/>
        <w:jc w:val="both"/>
        <w:rPr>
          <w:rFonts w:asciiTheme="minorHAnsi" w:hAnsiTheme="minorHAnsi" w:cs="Calibri"/>
          <w:b/>
        </w:rPr>
      </w:pPr>
    </w:p>
    <w:p w14:paraId="66A7A715" w14:textId="77777777" w:rsidR="00EE5F71" w:rsidRPr="00340702" w:rsidRDefault="00EE5F71" w:rsidP="00EE5F71">
      <w:pPr>
        <w:spacing w:after="60"/>
        <w:jc w:val="both"/>
        <w:rPr>
          <w:rFonts w:asciiTheme="minorHAnsi" w:hAnsiTheme="minorHAnsi" w:cs="Calibri"/>
          <w:b/>
        </w:rPr>
      </w:pPr>
    </w:p>
    <w:p w14:paraId="48C1BE8C" w14:textId="77777777" w:rsidR="00EE5F71" w:rsidRPr="00340702" w:rsidRDefault="00EE5F71" w:rsidP="00EE5F71">
      <w:pPr>
        <w:spacing w:after="60"/>
        <w:jc w:val="both"/>
        <w:rPr>
          <w:rFonts w:asciiTheme="minorHAnsi" w:hAnsiTheme="minorHAnsi" w:cs="Calibri"/>
          <w:b/>
        </w:rPr>
      </w:pPr>
    </w:p>
    <w:p w14:paraId="4BB7EC9B" w14:textId="77777777" w:rsidR="00EE5F71" w:rsidRPr="00340702" w:rsidRDefault="00EE5F71" w:rsidP="00EE5F71">
      <w:pPr>
        <w:spacing w:after="60"/>
        <w:jc w:val="both"/>
        <w:rPr>
          <w:rFonts w:asciiTheme="minorHAnsi" w:hAnsiTheme="minorHAnsi" w:cs="Calibri"/>
          <w:b/>
        </w:rPr>
      </w:pPr>
    </w:p>
    <w:p w14:paraId="69FCD7CA" w14:textId="77777777" w:rsidR="00EE5F71" w:rsidRPr="00340702" w:rsidRDefault="00EE5F71" w:rsidP="00EE5F71">
      <w:pPr>
        <w:spacing w:after="60"/>
        <w:jc w:val="both"/>
        <w:rPr>
          <w:rFonts w:asciiTheme="minorHAnsi" w:hAnsiTheme="minorHAnsi" w:cs="Calibri"/>
          <w:b/>
        </w:rPr>
      </w:pPr>
    </w:p>
    <w:p w14:paraId="23EF464A" w14:textId="77777777" w:rsidR="00B048B1" w:rsidRDefault="00B048B1" w:rsidP="00EE5F71">
      <w:pPr>
        <w:spacing w:after="60"/>
        <w:jc w:val="both"/>
        <w:rPr>
          <w:rFonts w:asciiTheme="minorHAnsi" w:hAnsiTheme="minorHAnsi" w:cs="Calibri"/>
          <w:b/>
        </w:rPr>
      </w:pPr>
    </w:p>
    <w:p w14:paraId="2D68398F" w14:textId="77777777" w:rsidR="00B048B1" w:rsidRDefault="00B048B1" w:rsidP="00EE5F71">
      <w:pPr>
        <w:spacing w:after="60"/>
        <w:jc w:val="both"/>
        <w:rPr>
          <w:rFonts w:asciiTheme="minorHAnsi" w:hAnsiTheme="minorHAnsi" w:cs="Calibri"/>
          <w:b/>
        </w:rPr>
      </w:pPr>
    </w:p>
    <w:p w14:paraId="1274F107" w14:textId="77777777" w:rsidR="00B048B1" w:rsidRDefault="00B048B1" w:rsidP="00EE5F71">
      <w:pPr>
        <w:spacing w:after="60"/>
        <w:jc w:val="both"/>
        <w:rPr>
          <w:rFonts w:asciiTheme="minorHAnsi" w:hAnsiTheme="minorHAnsi" w:cs="Calibri"/>
          <w:b/>
        </w:rPr>
      </w:pPr>
    </w:p>
    <w:p w14:paraId="2B4F575C" w14:textId="77777777" w:rsidR="00B048B1" w:rsidRDefault="00B048B1" w:rsidP="00EE5F71">
      <w:pPr>
        <w:spacing w:after="60"/>
        <w:jc w:val="both"/>
        <w:rPr>
          <w:rFonts w:asciiTheme="minorHAnsi" w:hAnsiTheme="minorHAnsi" w:cs="Calibri"/>
          <w:b/>
        </w:rPr>
      </w:pPr>
    </w:p>
    <w:p w14:paraId="1DD738A5" w14:textId="77777777" w:rsidR="00B048B1" w:rsidRDefault="00B048B1" w:rsidP="00EE5F71">
      <w:pPr>
        <w:spacing w:after="60"/>
        <w:jc w:val="both"/>
        <w:rPr>
          <w:rFonts w:asciiTheme="minorHAnsi" w:hAnsiTheme="minorHAnsi" w:cs="Calibri"/>
          <w:b/>
        </w:rPr>
      </w:pPr>
    </w:p>
    <w:p w14:paraId="64A4CBB6" w14:textId="77777777" w:rsidR="00B048B1" w:rsidRDefault="00B048B1" w:rsidP="00EE5F71">
      <w:pPr>
        <w:spacing w:after="60"/>
        <w:jc w:val="both"/>
        <w:rPr>
          <w:rFonts w:asciiTheme="minorHAnsi" w:hAnsiTheme="minorHAnsi" w:cs="Calibri"/>
          <w:b/>
        </w:rPr>
      </w:pPr>
    </w:p>
    <w:p w14:paraId="2127E0AF" w14:textId="77777777" w:rsidR="00B048B1" w:rsidRDefault="00B048B1" w:rsidP="00EE5F71">
      <w:pPr>
        <w:spacing w:after="60"/>
        <w:jc w:val="both"/>
        <w:rPr>
          <w:rFonts w:asciiTheme="minorHAnsi" w:hAnsiTheme="minorHAnsi" w:cs="Calibri"/>
          <w:b/>
        </w:rPr>
      </w:pPr>
    </w:p>
    <w:p w14:paraId="11E34BB4" w14:textId="77777777"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14:paraId="57DBFFB9" w14:textId="77777777" w:rsidR="00EE5F71" w:rsidRPr="00340702" w:rsidRDefault="00EE5F71" w:rsidP="00EE5F71">
      <w:pPr>
        <w:spacing w:after="60"/>
        <w:jc w:val="both"/>
        <w:rPr>
          <w:rFonts w:asciiTheme="minorHAnsi" w:hAnsiTheme="minorHAnsi" w:cs="Calibri"/>
        </w:rPr>
      </w:pPr>
    </w:p>
    <w:p w14:paraId="2DEE330D" w14:textId="77777777"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4E9A4916" wp14:editId="0FF2BA45">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26294135" w14:textId="77777777" w:rsidR="009851F4" w:rsidRDefault="009851F4" w:rsidP="00EE5F71">
      <w:pPr>
        <w:spacing w:after="60"/>
        <w:jc w:val="both"/>
        <w:rPr>
          <w:rFonts w:asciiTheme="minorHAnsi" w:hAnsiTheme="minorHAnsi"/>
          <w:u w:val="single"/>
        </w:rPr>
      </w:pPr>
    </w:p>
    <w:p w14:paraId="17B74CAC" w14:textId="77777777" w:rsidR="004B18C7" w:rsidRPr="00340702" w:rsidRDefault="00EE5F71" w:rsidP="00EE5F71">
      <w:pPr>
        <w:spacing w:after="60"/>
        <w:jc w:val="both"/>
        <w:rPr>
          <w:rFonts w:asciiTheme="minorHAnsi" w:hAnsiTheme="minorHAnsi" w:cs="Calibri"/>
          <w:u w:val="single"/>
        </w:rPr>
      </w:pPr>
      <w:r w:rsidRPr="000553F0">
        <w:rPr>
          <w:rFonts w:asciiTheme="minorHAnsi" w:hAnsiTheme="minorHAnsi"/>
          <w:spacing w:val="-4"/>
          <w:u w:val="single"/>
        </w:rPr>
        <w:t xml:space="preserve">Zbiór: </w:t>
      </w:r>
      <w:r w:rsidRPr="000553F0">
        <w:rPr>
          <w:rFonts w:asciiTheme="minorHAnsi" w:hAnsiTheme="minorHAnsi" w:cs="Calibri"/>
          <w:spacing w:val="-4"/>
          <w:u w:val="single"/>
        </w:rPr>
        <w:t>Baza danych związanych z realizowaniem zadań Instytucji Zarządzającej przez Zarząd Województwa</w:t>
      </w:r>
      <w:r w:rsidRPr="00340702">
        <w:rPr>
          <w:rFonts w:asciiTheme="minorHAnsi" w:hAnsiTheme="minorHAnsi" w:cs="Calibri"/>
          <w:u w:val="single"/>
        </w:rPr>
        <w:t xml:space="preserve"> Dolnośląskiego w ramach RPO WD 2014 – 2020:</w:t>
      </w:r>
    </w:p>
    <w:p w14:paraId="6E0521B9" w14:textId="77777777"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14:paraId="55EB9BBC"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14:paraId="4AC259EE"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14:paraId="1D00E91D"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14:paraId="46FBB55B"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14:paraId="41694A43"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14:paraId="7F52BCE2"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14:paraId="2425346C"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14:paraId="4258D2B3"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14:paraId="6497F118"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14:paraId="34091E48"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14:paraId="5CDB6D99"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14:paraId="69085E52"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14:paraId="01176488"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14:paraId="797868BB"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14:paraId="1B56B809" w14:textId="77777777"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14:paraId="68DEF813" w14:textId="77777777"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14:paraId="4CDFE3B1"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14:paraId="442EE1A1"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14:paraId="5592BFA5"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14:paraId="79CEF4D4" w14:textId="77777777"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14:paraId="13936BB2"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14:paraId="199736C0" w14:textId="77777777"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14:paraId="591C283C" w14:textId="77777777"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14:paraId="28406063" w14:textId="77777777" w:rsidR="00EE5F71" w:rsidRPr="00340702" w:rsidRDefault="00EE5F71" w:rsidP="00EE5F71">
      <w:pPr>
        <w:jc w:val="both"/>
        <w:rPr>
          <w:rFonts w:asciiTheme="minorHAnsi" w:hAnsiTheme="minorHAnsi" w:cs="Calibri"/>
          <w:b/>
          <w:i/>
        </w:rPr>
      </w:pPr>
    </w:p>
    <w:p w14:paraId="48BE8098" w14:textId="77777777"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14:paraId="4F581DC3"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 xml:space="preserve">Użytkownicy Centralnego system teleinformatycznego ze strony beneficjentów/partnerów </w:t>
      </w:r>
      <w:r w:rsidRPr="000553F0">
        <w:rPr>
          <w:rFonts w:asciiTheme="minorHAnsi" w:eastAsia="Times New Roman" w:hAnsiTheme="minorHAnsi" w:cs="Calibri"/>
          <w:spacing w:val="-6"/>
        </w:rPr>
        <w:t>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7"/>
        <w:gridCol w:w="6726"/>
      </w:tblGrid>
      <w:tr w:rsidR="00EE5F71" w:rsidRPr="00340702" w14:paraId="1EF8CFFA"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027A93D1"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14:paraId="33856177"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14:paraId="3DF56859"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4A4F67B6"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634A8C4E"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14:paraId="7687785B"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0AB0FA46"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427DFE09"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14:paraId="7E89571E"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46213A23"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03C02CF5"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14:paraId="3E33FA62"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75E008DD"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14:paraId="2EC106F0"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14:paraId="66B8423D"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6B19493B"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14:paraId="441B4F26"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14:paraId="4505668E"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45D20B68"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14:paraId="260C682E"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14:paraId="7B3C381D" w14:textId="77777777" w:rsidR="00EE5F71" w:rsidRPr="00340702" w:rsidRDefault="00EE5F71" w:rsidP="00EE5F71">
      <w:pPr>
        <w:ind w:left="720"/>
        <w:jc w:val="both"/>
        <w:rPr>
          <w:rFonts w:asciiTheme="minorHAnsi" w:hAnsiTheme="minorHAnsi"/>
          <w:bCs/>
        </w:rPr>
      </w:pPr>
    </w:p>
    <w:p w14:paraId="5041AB44"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14:paraId="02543DED" w14:textId="5BFE5705"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w zakresie warunków gromadzenia i przekazywania danych w postaci elektronicznej na lata 2014-2020</w:t>
      </w:r>
      <w:r w:rsidRPr="00340702">
        <w:rPr>
          <w:rFonts w:asciiTheme="minorHAnsi" w:hAnsiTheme="minorHAnsi" w:cs="Calibri"/>
        </w:rPr>
        <w:t>.</w:t>
      </w:r>
    </w:p>
    <w:p w14:paraId="74D867FD"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14:paraId="2D1A4C46" w14:textId="620C90E9"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w:t>
      </w:r>
      <w:r w:rsidRPr="00340702">
        <w:rPr>
          <w:rFonts w:asciiTheme="minorHAnsi" w:hAnsiTheme="minorHAnsi" w:cs="Calibri"/>
          <w:i/>
        </w:rPr>
        <w:t>w zakresie warunków gromadzenia i przekazywania danych w postaci elektronicznej na lata 2014-2020</w:t>
      </w:r>
      <w:r w:rsidRPr="00340702">
        <w:rPr>
          <w:rFonts w:asciiTheme="minorHAnsi" w:hAnsiTheme="minorHAnsi" w:cs="Calibri"/>
        </w:rPr>
        <w:t>.</w:t>
      </w:r>
    </w:p>
    <w:p w14:paraId="64ECF178" w14:textId="77777777"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14:paraId="70F872D7" w14:textId="047FC8EC"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w zakresie warunków gromadzenia i przekazywania danych w postaci elektronicznej na lata 2014-2020.</w:t>
      </w:r>
    </w:p>
    <w:p w14:paraId="065A91AD" w14:textId="77777777"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14:paraId="5B935F28" w14:textId="3432A81E"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w:t>
      </w:r>
      <w:r w:rsidRPr="00340702">
        <w:rPr>
          <w:rFonts w:asciiTheme="minorHAnsi" w:hAnsiTheme="minorHAnsi" w:cs="Calibri"/>
          <w:i/>
        </w:rPr>
        <w:t>w zakresie warunków gromadzenia i przekazywania danych w postaci elektronicznej na lata 2014-2020.</w:t>
      </w:r>
    </w:p>
    <w:p w14:paraId="3FB65C0C" w14:textId="77777777"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t>
      </w:r>
      <w:r w:rsidRPr="000553F0">
        <w:rPr>
          <w:rFonts w:asciiTheme="minorHAnsi" w:eastAsia="Times New Roman" w:hAnsiTheme="minorHAnsi"/>
          <w:spacing w:val="-4"/>
          <w:lang w:eastAsia="pl-PL"/>
        </w:rPr>
        <w:t xml:space="preserve">Wykonawcy realizujący umowy o zamówienia publiczne, </w:t>
      </w:r>
      <w:r w:rsidR="004B18C7" w:rsidRPr="000553F0">
        <w:rPr>
          <w:rFonts w:asciiTheme="minorHAnsi" w:eastAsia="Times New Roman" w:hAnsiTheme="minorHAnsi"/>
          <w:spacing w:val="-4"/>
          <w:lang w:eastAsia="pl-PL"/>
        </w:rPr>
        <w:t xml:space="preserve">których dane przetwarzane będą </w:t>
      </w:r>
      <w:r w:rsidRPr="000553F0">
        <w:rPr>
          <w:rFonts w:asciiTheme="minorHAnsi" w:eastAsia="Times New Roman" w:hAnsiTheme="minorHAnsi"/>
          <w:spacing w:val="-4"/>
          <w:lang w:eastAsia="pl-PL"/>
        </w:rPr>
        <w:t>w związku z badaniem kwalifikowalności środków w projekcie (osoby fizyczne prowadzące działalność</w:t>
      </w:r>
      <w:r w:rsidRPr="00340702">
        <w:rPr>
          <w:rFonts w:asciiTheme="minorHAnsi" w:eastAsia="Times New Roman" w:hAnsiTheme="minorHAnsi"/>
          <w:lang w:eastAsia="pl-PL"/>
        </w:rPr>
        <w:t xml:space="preserve"> gospodarczą):</w:t>
      </w:r>
    </w:p>
    <w:p w14:paraId="51F5FC05" w14:textId="77777777"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7"/>
        <w:gridCol w:w="6726"/>
      </w:tblGrid>
      <w:tr w:rsidR="00EE5F71" w:rsidRPr="00340702" w14:paraId="41FFB294"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64D2267A"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14:paraId="6D1B0E47"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14:paraId="64251181"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0972AA1E"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14:paraId="0EF4E5EB" w14:textId="77777777"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14:paraId="216012EF"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7D1D7759"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14:paraId="6E788A57"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14:paraId="1633355E" w14:textId="77777777" w:rsidTr="00EE5F71">
        <w:tc>
          <w:tcPr>
            <w:tcW w:w="318" w:type="pct"/>
            <w:tcBorders>
              <w:top w:val="single" w:sz="4" w:space="0" w:color="auto"/>
              <w:left w:val="single" w:sz="4" w:space="0" w:color="auto"/>
              <w:bottom w:val="single" w:sz="4" w:space="0" w:color="auto"/>
              <w:right w:val="single" w:sz="4" w:space="0" w:color="auto"/>
            </w:tcBorders>
            <w:hideMark/>
          </w:tcPr>
          <w:p w14:paraId="7DC320E1"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14:paraId="41D15192" w14:textId="77777777"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14:paraId="45931D22" w14:textId="77777777"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14:paraId="37D16DDB" w14:textId="77777777"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14:paraId="78702F7D" w14:textId="77777777" w:rsidR="00EE5F71" w:rsidRPr="00340702" w:rsidRDefault="00EE5F71" w:rsidP="00EE5F71">
      <w:pPr>
        <w:spacing w:after="60"/>
        <w:jc w:val="both"/>
        <w:rPr>
          <w:rFonts w:asciiTheme="minorHAnsi" w:hAnsiTheme="minorHAnsi" w:cs="Calibri"/>
        </w:rPr>
      </w:pPr>
    </w:p>
    <w:p w14:paraId="02DAD2D0" w14:textId="77777777"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14:anchorId="6DE0A468" wp14:editId="5E102496">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1FD6278B" w14:textId="77777777" w:rsidR="00EE5F71" w:rsidRPr="00340702" w:rsidRDefault="00EE5F71" w:rsidP="00EE5F71">
      <w:pPr>
        <w:spacing w:after="60"/>
        <w:jc w:val="both"/>
        <w:rPr>
          <w:rFonts w:asciiTheme="minorHAnsi" w:hAnsiTheme="minorHAnsi" w:cs="Calibri"/>
        </w:rPr>
      </w:pPr>
    </w:p>
    <w:p w14:paraId="75B7B8E4" w14:textId="77777777"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14:paraId="243CF8EB" w14:textId="77777777" w:rsidR="00EE5F71" w:rsidRPr="00340702" w:rsidRDefault="00EE5F71" w:rsidP="00EE5F71">
      <w:pPr>
        <w:jc w:val="both"/>
        <w:rPr>
          <w:rFonts w:asciiTheme="minorHAnsi" w:hAnsiTheme="minorHAnsi" w:cs="Calibri"/>
        </w:rPr>
      </w:pPr>
    </w:p>
    <w:p w14:paraId="52260D09" w14:textId="77777777"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14:paraId="18CEFEEB" w14:textId="3FF6D51F"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w:t>
      </w:r>
      <w:r w:rsidR="00283493">
        <w:rPr>
          <w:rFonts w:asciiTheme="minorHAnsi" w:hAnsiTheme="minorHAnsi" w:cs="Calibri"/>
        </w:rPr>
        <w:t xml:space="preserve">minister właściwy </w:t>
      </w:r>
      <w:r w:rsidR="00283493">
        <w:rPr>
          <w:rFonts w:asciiTheme="minorHAnsi" w:hAnsiTheme="minorHAnsi" w:cs="Calibri"/>
        </w:rPr>
        <w:br/>
        <w:t>do spraw rozwoju regionalnego</w:t>
      </w:r>
      <w:r w:rsidRPr="00340702">
        <w:rPr>
          <w:rFonts w:asciiTheme="minorHAnsi" w:hAnsiTheme="minorHAnsi" w:cs="Calibri"/>
        </w:rPr>
        <w:t xml:space="preserve">, mający siedzibę przy </w:t>
      </w:r>
      <w:r w:rsidR="000445FE" w:rsidRPr="000F01AF">
        <w:rPr>
          <w:rFonts w:cs="Calibri"/>
        </w:rPr>
        <w:t>Placu Trzech Krzyży 3/5, 00-507 Warszawa</w:t>
      </w:r>
      <w:r w:rsidRPr="00340702">
        <w:rPr>
          <w:rFonts w:asciiTheme="minorHAnsi" w:hAnsiTheme="minorHAnsi" w:cs="Calibri"/>
        </w:rPr>
        <w:t>.</w:t>
      </w:r>
    </w:p>
    <w:p w14:paraId="58163F62" w14:textId="7B5AE62B"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jest Marszałek Województwa Dolnośląskiego, mający siedzibę przy ul. Wybrzeże Słowackiego 12-14, 50-</w:t>
      </w:r>
      <w:r w:rsidR="00A159B6">
        <w:rPr>
          <w:rFonts w:asciiTheme="minorHAnsi" w:hAnsiTheme="minorHAnsi" w:cs="Calibri"/>
        </w:rPr>
        <w:t>411</w:t>
      </w:r>
      <w:r w:rsidR="00A159B6" w:rsidRPr="00340702">
        <w:rPr>
          <w:rFonts w:asciiTheme="minorHAnsi" w:hAnsiTheme="minorHAnsi" w:cs="Calibri"/>
        </w:rPr>
        <w:t xml:space="preserve"> </w:t>
      </w:r>
      <w:r w:rsidRPr="00340702">
        <w:rPr>
          <w:rFonts w:asciiTheme="minorHAnsi" w:hAnsiTheme="minorHAnsi" w:cs="Calibri"/>
        </w:rPr>
        <w:t xml:space="preserve">Wrocław. </w:t>
      </w:r>
    </w:p>
    <w:p w14:paraId="688A6D6A" w14:textId="3E343A3F"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Podstawę prawną przetwarzania moich danych osobowych stanowi art. 23 ust. 1 pkt 1 i 2 lub art. </w:t>
      </w:r>
      <w:r w:rsidRPr="00286C59">
        <w:rPr>
          <w:rFonts w:asciiTheme="minorHAnsi" w:hAnsiTheme="minorHAnsi" w:cs="Calibri"/>
          <w:spacing w:val="-4"/>
        </w:rPr>
        <w:t>27 ust. 2 pkt 1 i 2 ustawy z dnia 29 sierpnia 1997 r. o ochr</w:t>
      </w:r>
      <w:r w:rsidR="004B18C7" w:rsidRPr="00286C59">
        <w:rPr>
          <w:rFonts w:asciiTheme="minorHAnsi" w:hAnsiTheme="minorHAnsi" w:cs="Calibri"/>
          <w:spacing w:val="-4"/>
        </w:rPr>
        <w:t xml:space="preserve">onie danych osobowych ( </w:t>
      </w:r>
      <w:r w:rsidR="00C611E9" w:rsidRPr="00286C59">
        <w:rPr>
          <w:rFonts w:asciiTheme="minorHAnsi" w:hAnsiTheme="minorHAnsi" w:cs="Calibri"/>
          <w:spacing w:val="-4"/>
        </w:rPr>
        <w:t xml:space="preserve">t. j. </w:t>
      </w:r>
      <w:r w:rsidR="004B18C7" w:rsidRPr="00286C59">
        <w:rPr>
          <w:rFonts w:asciiTheme="minorHAnsi" w:hAnsiTheme="minorHAnsi" w:cs="Calibri"/>
          <w:spacing w:val="-4"/>
        </w:rPr>
        <w:t xml:space="preserve">Dz. U. </w:t>
      </w:r>
      <w:r w:rsidRPr="00286C59">
        <w:rPr>
          <w:rFonts w:asciiTheme="minorHAnsi" w:hAnsiTheme="minorHAnsi" w:cs="Calibri"/>
          <w:spacing w:val="-4"/>
        </w:rPr>
        <w:t xml:space="preserve">z </w:t>
      </w:r>
      <w:r w:rsidR="00C611E9" w:rsidRPr="00286C59">
        <w:rPr>
          <w:rFonts w:asciiTheme="minorHAnsi" w:hAnsiTheme="minorHAnsi" w:cs="Calibri"/>
          <w:spacing w:val="-4"/>
        </w:rPr>
        <w:t xml:space="preserve">2016 </w:t>
      </w:r>
      <w:r w:rsidRPr="00286C59">
        <w:rPr>
          <w:rFonts w:asciiTheme="minorHAnsi" w:hAnsiTheme="minorHAnsi" w:cs="Calibri"/>
          <w:spacing w:val="-4"/>
        </w:rPr>
        <w:t>r.</w:t>
      </w:r>
      <w:r w:rsidRPr="00340702">
        <w:rPr>
          <w:rFonts w:asciiTheme="minorHAnsi" w:hAnsiTheme="minorHAnsi" w:cs="Calibri"/>
        </w:rPr>
        <w:t xml:space="preserve"> poz. </w:t>
      </w:r>
      <w:r w:rsidR="00C611E9">
        <w:rPr>
          <w:rFonts w:asciiTheme="minorHAnsi" w:hAnsiTheme="minorHAnsi" w:cs="Calibri"/>
        </w:rPr>
        <w:t>922</w:t>
      </w:r>
      <w:r w:rsidRPr="00340702">
        <w:rPr>
          <w:rFonts w:asciiTheme="minorHAnsi" w:hAnsiTheme="minorHAnsi" w:cs="Calibri"/>
        </w:rPr>
        <w:t xml:space="preserve">). </w:t>
      </w:r>
    </w:p>
    <w:p w14:paraId="21945B0B" w14:textId="77777777"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14:paraId="53757F2D" w14:textId="46404C49"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w:t>
      </w:r>
      <w:r w:rsidR="00C611E9">
        <w:rPr>
          <w:rFonts w:asciiTheme="minorHAnsi" w:hAnsiTheme="minorHAnsi" w:cs="Calibri"/>
        </w:rPr>
        <w:br/>
      </w:r>
      <w:r w:rsidRPr="00D65C4D">
        <w:rPr>
          <w:rFonts w:asciiTheme="minorHAnsi" w:hAnsiTheme="minorHAnsi" w:cs="Calibri"/>
        </w:rPr>
        <w:t xml:space="preserve">na zlecenie beneficjenta uczestniczą w realizacji projektu. </w:t>
      </w:r>
    </w:p>
    <w:p w14:paraId="5D9CB471" w14:textId="2BBB5D4B"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 xml:space="preserve">Moje dane osobowe mogą zostać przekazane podmiotom realizującym badania ewaluacyjne </w:t>
      </w:r>
      <w:r w:rsidR="00C611E9">
        <w:rPr>
          <w:rFonts w:asciiTheme="minorHAnsi" w:hAnsiTheme="minorHAnsi" w:cs="Calibri"/>
        </w:rPr>
        <w:br/>
      </w:r>
      <w:r w:rsidRPr="00FC6A73">
        <w:rPr>
          <w:rFonts w:asciiTheme="minorHAnsi" w:hAnsiTheme="minorHAnsi" w:cs="Calibri"/>
        </w:rPr>
        <w:t>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104"/>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14:paraId="5FC33DBF" w14:textId="77777777"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14:paraId="6024BB66" w14:textId="4DF6D8BE"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00C611E9">
        <w:rPr>
          <w:rFonts w:asciiTheme="minorHAnsi" w:hAnsiTheme="minorHAnsi" w:cs="Calibri"/>
        </w:rPr>
        <w:br/>
      </w:r>
      <w:r w:rsidRPr="00340702">
        <w:rPr>
          <w:rFonts w:asciiTheme="minorHAnsi" w:hAnsiTheme="minorHAnsi" w:cs="Calibri"/>
        </w:rPr>
        <w:t>i sprawozdawczości oraz działań informacyjno – promocyjnych w ramach RPO WD 2014 – 2020.</w:t>
      </w:r>
    </w:p>
    <w:p w14:paraId="7C363149" w14:textId="77777777"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14:paraId="460DB9AD" w14:textId="77777777" w:rsidR="00471196" w:rsidRDefault="00471196" w:rsidP="00471196">
      <w:pPr>
        <w:spacing w:after="120" w:line="240" w:lineRule="auto"/>
        <w:jc w:val="both"/>
        <w:rPr>
          <w:rFonts w:asciiTheme="minorHAnsi" w:hAnsiTheme="minorHAnsi" w:cs="Calibri"/>
        </w:rPr>
      </w:pPr>
    </w:p>
    <w:p w14:paraId="1798FAF1" w14:textId="77777777"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191"/>
        <w:gridCol w:w="4881"/>
      </w:tblGrid>
      <w:tr w:rsidR="00471196" w:rsidRPr="00340702" w14:paraId="61E08402" w14:textId="77777777" w:rsidTr="00B048B1">
        <w:tc>
          <w:tcPr>
            <w:tcW w:w="4248" w:type="dxa"/>
            <w:hideMark/>
          </w:tcPr>
          <w:p w14:paraId="62DFA1E7" w14:textId="77777777"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14:paraId="3852F728" w14:textId="77777777"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14:paraId="79E31AE3" w14:textId="77777777" w:rsidTr="00B048B1">
        <w:tc>
          <w:tcPr>
            <w:tcW w:w="4248" w:type="dxa"/>
            <w:hideMark/>
          </w:tcPr>
          <w:p w14:paraId="7D352FB1" w14:textId="77777777"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14:paraId="7C7399E0" w14:textId="77777777"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105"/>
              <w:t>*</w:t>
            </w:r>
          </w:p>
        </w:tc>
      </w:tr>
    </w:tbl>
    <w:p w14:paraId="188B61B1" w14:textId="77777777"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14:paraId="362F7414" w14:textId="2A812EAC"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14:paraId="5585069F" w14:textId="77777777"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14:anchorId="2C58839B" wp14:editId="5ABDA77A">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6B5BD60E" w14:textId="77777777"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14:paraId="3D2FBE30" w14:textId="77777777"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14:paraId="6BA00EE0" w14:textId="77777777"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14:paraId="7667A69A" w14:textId="77777777"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14:paraId="016F4C46" w14:textId="77777777"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14:paraId="25CDC351" w14:textId="77777777"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14:paraId="61CAC282" w14:textId="77777777"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14:paraId="3A94D087"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14:paraId="7A109E5C"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6A982F06"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6B50DFE7"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18AAA23F"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651F1224" w14:textId="77777777"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14:paraId="7407E550" w14:textId="77777777"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14:paraId="5A60AC1F" w14:textId="77777777"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14:paraId="6DF5200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DA9105"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14:paraId="2EFA5CFC"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55CE063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14:paraId="5BD2321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14:paraId="29D7A33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9C9A0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CD780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825F96"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14:paraId="0799DC6E"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14:paraId="34AA20C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14:paraId="7DB7802C"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03BD260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A69833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14:paraId="0CDA8056"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14:paraId="357A2A0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14:paraId="2AAC012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14:paraId="23B4F32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6FE0418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14:paraId="093DF01F"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8318B4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14:paraId="0FB947F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14:paraId="5209828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14:paraId="51E2362F"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45968B"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14:paraId="7EAD3ACB"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B577F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14:paraId="0AC7AF6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14:paraId="299FA04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14:paraId="6BD4E30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5E9C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14:paraId="20B5F1D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14:paraId="7F0AFB86"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636035A5"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7CF6DF6B"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14:paraId="25E5FBF7"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0300026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14:paraId="3268204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FABF46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CB05E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14:paraId="21AD5E0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C415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62FBBE"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14:paraId="14DCF5BD" w14:textId="77777777"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14:paraId="49B80418"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81D69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12892C"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250B7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34B93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B1E0D8"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0BC05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DDDB64"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363762"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F7A350"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40FF7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94618D"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6F2D59"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2B81FA"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263B13"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B50711" w14:textId="77777777"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14:paraId="07CD9686" w14:textId="77777777"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14:paraId="7BCC0FF9"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5E8DCC20"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00DCCD7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31C2AF3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4C87CD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6A6926D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5F04F90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5CD2C37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1CA13CA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70A030F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82BE28"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4EC5E351"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18AE6BA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664953F"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0BBE78D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252E99C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5D35ACD6" w14:textId="77777777"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14:paraId="75144D7F"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6EDF188"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157B39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6C908E40"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00AE1F8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32FBE4F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048AD12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5C86EE8B"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3F7A281F"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4C61F258"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9B05F0"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2A3FBE93"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6A7EE6F0"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216E87B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28593AF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0238EF0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548EF92D" w14:textId="77777777"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6F3485C7"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4CFD13AF"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3E90C1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3E81E7A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8A10A4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7514DF8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3CCFF052"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10434F2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013FA0E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010D41D9"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A3D994"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4CDEED80"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1F4A13DB"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7E86F8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2B0C80D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19B875E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211C27F3" w14:textId="77777777"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14:paraId="0BFA1548"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140F2E2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56A03C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6F1ED36F"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0CA23EB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474DA46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08A9427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60686FE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219AD1FB"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4B765FD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471319"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1CB459B6"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4DE2545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ECB44E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572053CC"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0E3BA45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14:paraId="785A5804" w14:textId="77777777"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14:paraId="50354B4D" w14:textId="77777777"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2796A16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58BA39B1"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14:paraId="7B44164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14:paraId="7E16F5C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14:paraId="51E0EE9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14:paraId="3D2D584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0FA0F56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14:paraId="2CF29D0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14:paraId="727EC2A6"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FE417C"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4C22EA2B"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14:paraId="727E4F55"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14:paraId="72B6564E"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14:paraId="5819D3D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14:paraId="71E1A3EB" w14:textId="77777777"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14:paraId="420D90E1" w14:textId="77777777"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3CEF962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4E602405"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5952A317"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524789F0"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1D839B3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5CE5B34A" w14:textId="77777777"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731C0DD3"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164B3FBB"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5FD8A7F2"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15AFE5E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1813937B" w14:textId="77777777"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14:paraId="706351FF" w14:textId="77777777"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14:paraId="1D7BCE40"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31A41DCE"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0018364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3BE76F2D"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38A0F754"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123D1ACC"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4D39D050"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3DF95C7D"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225DEF91"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08BC6472"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3E6629EE" w14:textId="77777777"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14:paraId="5C33D467" w14:textId="77777777"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14:paraId="2D4D88DE" w14:textId="77777777"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14:paraId="12886F6A"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1726E2EB"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14:paraId="49DC07B2"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14:paraId="19200598"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14:paraId="7C834818" w14:textId="77777777"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5371C38B" w14:textId="77777777"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14:paraId="4E678B0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14:paraId="754D7C15"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14:paraId="389E2B17"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14:paraId="26E7D5C4" w14:textId="77777777"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14:paraId="270093D3" w14:textId="77777777"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14:paraId="4B684996" w14:textId="77777777" w:rsidR="000749C0" w:rsidRPr="00B163FE" w:rsidRDefault="000749C0" w:rsidP="000749C0">
      <w:pPr>
        <w:spacing w:after="0" w:line="240" w:lineRule="auto"/>
        <w:rPr>
          <w:rFonts w:asciiTheme="minorHAnsi" w:eastAsia="Times New Roman" w:hAnsiTheme="minorHAnsi"/>
          <w:lang w:eastAsia="pl-PL"/>
        </w:rPr>
      </w:pPr>
    </w:p>
    <w:p w14:paraId="7ADBD4FB" w14:textId="77777777" w:rsidR="000749C0" w:rsidRPr="00B163FE" w:rsidRDefault="000749C0" w:rsidP="000749C0">
      <w:pPr>
        <w:spacing w:after="0" w:line="240" w:lineRule="auto"/>
        <w:rPr>
          <w:rFonts w:asciiTheme="minorHAnsi" w:eastAsia="Times New Roman" w:hAnsiTheme="minorHAnsi"/>
          <w:lang w:eastAsia="pl-PL"/>
        </w:rPr>
      </w:pPr>
    </w:p>
    <w:p w14:paraId="5E86AB0D" w14:textId="77777777" w:rsidR="000749C0" w:rsidRPr="00B163FE" w:rsidRDefault="000749C0" w:rsidP="000749C0">
      <w:pPr>
        <w:spacing w:after="0" w:line="240" w:lineRule="auto"/>
        <w:rPr>
          <w:rFonts w:asciiTheme="minorHAnsi" w:eastAsia="Times New Roman" w:hAnsiTheme="minorHAnsi"/>
          <w:lang w:eastAsia="pl-PL"/>
        </w:rPr>
      </w:pPr>
    </w:p>
    <w:p w14:paraId="6F5CF3F3" w14:textId="77777777"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14:paraId="5C07B680" w14:textId="77777777"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14:paraId="2EF124D8" w14:textId="77777777"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14:anchorId="38CEC8D0" wp14:editId="6FFAB711">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14:paraId="741F2BDC" w14:textId="77777777" w:rsidR="00B96218" w:rsidRDefault="00B96218" w:rsidP="000749C0">
      <w:pPr>
        <w:widowControl w:val="0"/>
        <w:autoSpaceDE w:val="0"/>
        <w:autoSpaceDN w:val="0"/>
        <w:spacing w:before="36" w:after="216" w:line="295" w:lineRule="auto"/>
        <w:jc w:val="center"/>
        <w:rPr>
          <w:rFonts w:eastAsia="Times New Roman" w:cs="Tahoma"/>
          <w:b/>
          <w:bCs/>
          <w:lang w:eastAsia="pl-PL"/>
        </w:rPr>
      </w:pPr>
    </w:p>
    <w:p w14:paraId="6AE29C5E" w14:textId="77777777"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14:paraId="5732672E" w14:textId="77777777"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14:paraId="1295AF52" w14:textId="77777777"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14:paraId="1373A94B" w14:textId="77777777"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14:paraId="31116F76" w14:textId="77777777"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14:paraId="43AD2DBF"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5C0D0A6"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14:paraId="10639B4E" w14:textId="7777777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14:paraId="04EDBEB7"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2FBA127A" w14:textId="77777777"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14:paraId="725822C7" w14:textId="77777777"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14:paraId="5849AFAA"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1DE4ECAB"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14:paraId="3186053D" w14:textId="7777777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14:paraId="3A3B1126"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70DA52B" w14:textId="77777777"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14:paraId="0B97B478" w14:textId="7777777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14:paraId="7D83CBD9"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44304A1B"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14:paraId="2D9F9DF0" w14:textId="7777777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14:paraId="55F31E15"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AD5F833" w14:textId="77777777"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14:paraId="0C5A3FEB" w14:textId="7777777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14:paraId="5F7AB8C2"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20EC9A4"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14:paraId="640D0375" w14:textId="7777777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14:paraId="7D52DBB5"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EC3AE92"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14:paraId="1C44D42D" w14:textId="7777777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14:paraId="624A9969" w14:textId="77777777"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62EC3F4A" w14:textId="04DBFF39"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w:t>
            </w:r>
            <w:r w:rsidR="001B47EB">
              <w:rPr>
                <w:rFonts w:eastAsia="Times New Roman"/>
                <w:sz w:val="18"/>
                <w:szCs w:val="20"/>
                <w:lang w:eastAsia="pl-PL"/>
              </w:rPr>
              <w:br/>
            </w:r>
            <w:r w:rsidRPr="00AF5C17">
              <w:rPr>
                <w:rFonts w:eastAsia="Times New Roman"/>
                <w:sz w:val="18"/>
                <w:szCs w:val="20"/>
                <w:lang w:eastAsia="pl-PL"/>
              </w:rPr>
              <w:t xml:space="preserve">o których mowa powyżej, co do zasady w kolumnie tej ujmuje się kwotę brutto dokumentu </w:t>
            </w:r>
          </w:p>
        </w:tc>
      </w:tr>
      <w:tr w:rsidR="000749C0" w:rsidRPr="00AF5C17" w14:paraId="6A32C76E" w14:textId="7777777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14:paraId="178C711B"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1DBD97A"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14:paraId="673AAC8D" w14:textId="77777777"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919A3F3" w14:textId="77777777"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37BB8" w14:textId="77777777"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14:paraId="2B9DFE8A" w14:textId="77777777"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14:paraId="2175E0F3" w14:textId="77777777"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14:paraId="50FA94CF"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14:paraId="382B9F25" w14:textId="77777777"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14:paraId="7C850F07"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14:paraId="179E6F6A"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14:paraId="3424F054"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14:paraId="0824908C"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14:paraId="7DCA1004"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14:paraId="4BD55C65"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14:paraId="53465ABE" w14:textId="77777777"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14:paraId="4D1412E0" w14:textId="77777777"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14:paraId="1624EBC7" w14:textId="5AFE05D5"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w:t>
            </w:r>
            <w:r w:rsidR="00A159B6">
              <w:rPr>
                <w:rFonts w:eastAsia="Times New Roman" w:cs="Arial"/>
                <w:sz w:val="18"/>
                <w:lang w:eastAsia="pl-PL"/>
              </w:rPr>
              <w:t xml:space="preserve">t.j. </w:t>
            </w:r>
            <w:r w:rsidRPr="00AF5C17">
              <w:rPr>
                <w:rFonts w:eastAsia="Times New Roman" w:cs="Arial"/>
                <w:sz w:val="18"/>
                <w:lang w:eastAsia="pl-PL"/>
              </w:rPr>
              <w:t>Dz. U. z 2015 r. poz. 584, z późn. zm.).</w:t>
            </w:r>
          </w:p>
        </w:tc>
      </w:tr>
      <w:tr w:rsidR="000749C0" w:rsidRPr="00AF5C17" w14:paraId="3A5FA11B" w14:textId="7777777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14:paraId="424391D6"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353E8420"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14:paraId="0B6D279D" w14:textId="7777777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14:paraId="01B46EB7"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02081729"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14:paraId="5C7E088F" w14:textId="7777777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14:paraId="7595607C"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14:paraId="7EA35EF0" w14:textId="77777777"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14:paraId="6E6D4013" w14:textId="7777777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14:paraId="6A1B3B06" w14:textId="77777777"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14:paraId="31B456A8" w14:textId="4F94C448"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E821D4">
              <w:rPr>
                <w:rFonts w:eastAsia="Times New Roman"/>
                <w:spacing w:val="-4"/>
                <w:sz w:val="18"/>
                <w:szCs w:val="20"/>
                <w:lang w:eastAsia="pl-PL"/>
              </w:rPr>
              <w:t>Należy wpisać — według uznania i potrzeb — ewentualne uwagi odnoszące się do dokonanych zapisów w kolumnach</w:t>
            </w:r>
            <w:r w:rsidRPr="00AF5C17">
              <w:rPr>
                <w:rFonts w:eastAsia="Times New Roman"/>
                <w:sz w:val="18"/>
                <w:szCs w:val="20"/>
                <w:lang w:eastAsia="pl-PL"/>
              </w:rPr>
              <w:t xml:space="preserve"> </w:t>
            </w:r>
            <w:r w:rsidR="001B47EB">
              <w:rPr>
                <w:rFonts w:eastAsia="Times New Roman"/>
                <w:sz w:val="18"/>
                <w:szCs w:val="20"/>
                <w:lang w:eastAsia="pl-PL"/>
              </w:rPr>
              <w:br/>
            </w:r>
            <w:r w:rsidRPr="00AF5C17">
              <w:rPr>
                <w:rFonts w:eastAsia="Times New Roman"/>
                <w:sz w:val="18"/>
                <w:szCs w:val="20"/>
                <w:lang w:eastAsia="pl-PL"/>
              </w:rPr>
              <w:t xml:space="preserve">1-14. Można m.in. wskazać kwoty wydatków kwalifikowalnych przypadające na daną kategorii kosztów w projekcie (jeśli dokument dotyczy kilku kategorii kosztów), kursy przeliczeniowe (jeżeli dokument został wystawiony </w:t>
            </w:r>
            <w:r w:rsidR="001B47EB">
              <w:rPr>
                <w:rFonts w:eastAsia="Times New Roman"/>
                <w:sz w:val="18"/>
                <w:szCs w:val="20"/>
                <w:lang w:eastAsia="pl-PL"/>
              </w:rPr>
              <w:br/>
            </w:r>
            <w:r w:rsidRPr="00AF5C17">
              <w:rPr>
                <w:rFonts w:eastAsia="Times New Roman"/>
                <w:sz w:val="18"/>
                <w:szCs w:val="20"/>
                <w:lang w:eastAsia="pl-PL"/>
              </w:rPr>
              <w:t>w walucie obcej).</w:t>
            </w:r>
          </w:p>
        </w:tc>
      </w:tr>
    </w:tbl>
    <w:p w14:paraId="703FF8F5" w14:textId="77777777" w:rsidR="000749C0" w:rsidRPr="00340702" w:rsidRDefault="000749C0" w:rsidP="004C19C0">
      <w:pPr>
        <w:spacing w:after="0" w:line="240" w:lineRule="auto"/>
        <w:ind w:left="5664" w:hanging="5664"/>
        <w:rPr>
          <w:rFonts w:asciiTheme="minorHAnsi" w:hAnsiTheme="minorHAnsi"/>
        </w:rPr>
      </w:pPr>
    </w:p>
    <w:p w14:paraId="613ECA1C" w14:textId="77777777" w:rsidR="00024F11" w:rsidRPr="00340702" w:rsidRDefault="00024F11" w:rsidP="004C19C0">
      <w:pPr>
        <w:spacing w:after="0" w:line="240" w:lineRule="auto"/>
        <w:ind w:left="5664" w:hanging="5664"/>
        <w:rPr>
          <w:rFonts w:asciiTheme="minorHAnsi" w:hAnsiTheme="minorHAnsi"/>
        </w:rPr>
      </w:pPr>
    </w:p>
    <w:p w14:paraId="40DC7ECC" w14:textId="77777777" w:rsidR="00024F11" w:rsidRPr="00340702" w:rsidRDefault="00024F11" w:rsidP="004C19C0">
      <w:pPr>
        <w:spacing w:after="0" w:line="240" w:lineRule="auto"/>
        <w:ind w:left="5664" w:hanging="5664"/>
        <w:rPr>
          <w:rFonts w:asciiTheme="minorHAnsi" w:hAnsiTheme="minorHAnsi"/>
        </w:rPr>
      </w:pPr>
    </w:p>
    <w:p w14:paraId="65F91DCA" w14:textId="77777777" w:rsidR="00024F11" w:rsidRPr="00340702" w:rsidRDefault="00024F11" w:rsidP="004C19C0">
      <w:pPr>
        <w:spacing w:after="0" w:line="240" w:lineRule="auto"/>
        <w:ind w:left="5664" w:hanging="5664"/>
        <w:rPr>
          <w:rFonts w:asciiTheme="minorHAnsi" w:hAnsiTheme="minorHAnsi"/>
        </w:rPr>
      </w:pPr>
    </w:p>
    <w:p w14:paraId="20F8CBBD" w14:textId="77777777" w:rsidR="00024F11" w:rsidRPr="00340702" w:rsidRDefault="00024F11" w:rsidP="004C19C0">
      <w:pPr>
        <w:spacing w:after="0" w:line="240" w:lineRule="auto"/>
        <w:ind w:left="5664" w:hanging="5664"/>
        <w:rPr>
          <w:rFonts w:asciiTheme="minorHAnsi" w:hAnsiTheme="minorHAnsi"/>
        </w:rPr>
      </w:pPr>
    </w:p>
    <w:p w14:paraId="03ACE715" w14:textId="77777777" w:rsidR="00024F11" w:rsidRPr="00340702" w:rsidRDefault="00024F11" w:rsidP="004C19C0">
      <w:pPr>
        <w:spacing w:after="0" w:line="240" w:lineRule="auto"/>
        <w:ind w:left="5664" w:hanging="5664"/>
        <w:rPr>
          <w:rFonts w:asciiTheme="minorHAnsi" w:hAnsiTheme="minorHAnsi"/>
        </w:rPr>
      </w:pPr>
    </w:p>
    <w:p w14:paraId="1B29C6CE" w14:textId="77777777" w:rsidR="00024F11" w:rsidRPr="00340702" w:rsidRDefault="00024F11" w:rsidP="004C19C0">
      <w:pPr>
        <w:spacing w:after="0" w:line="240" w:lineRule="auto"/>
        <w:ind w:left="5664" w:hanging="5664"/>
        <w:rPr>
          <w:rFonts w:asciiTheme="minorHAnsi" w:hAnsiTheme="minorHAnsi"/>
        </w:rPr>
      </w:pPr>
    </w:p>
    <w:p w14:paraId="2CBC8CD4" w14:textId="77777777" w:rsidR="00024F11" w:rsidRPr="00340702" w:rsidRDefault="00024F11" w:rsidP="004C19C0">
      <w:pPr>
        <w:spacing w:after="0" w:line="240" w:lineRule="auto"/>
        <w:ind w:left="5664" w:hanging="5664"/>
        <w:rPr>
          <w:rFonts w:asciiTheme="minorHAnsi" w:hAnsiTheme="minorHAnsi"/>
        </w:rPr>
      </w:pPr>
    </w:p>
    <w:p w14:paraId="58735923" w14:textId="77777777" w:rsidR="00024F11" w:rsidRPr="00340702" w:rsidRDefault="00024F11" w:rsidP="004C19C0">
      <w:pPr>
        <w:spacing w:after="0" w:line="240" w:lineRule="auto"/>
        <w:ind w:left="5664" w:hanging="5664"/>
        <w:rPr>
          <w:rFonts w:asciiTheme="minorHAnsi" w:hAnsiTheme="minorHAnsi"/>
        </w:rPr>
      </w:pPr>
    </w:p>
    <w:p w14:paraId="5C2F6F6D" w14:textId="77777777" w:rsidR="00024F11" w:rsidRPr="00340702" w:rsidRDefault="00024F11" w:rsidP="004C19C0">
      <w:pPr>
        <w:spacing w:after="0" w:line="240" w:lineRule="auto"/>
        <w:ind w:left="5664" w:hanging="5664"/>
        <w:rPr>
          <w:rFonts w:asciiTheme="minorHAnsi" w:hAnsiTheme="minorHAnsi"/>
        </w:rPr>
      </w:pPr>
    </w:p>
    <w:p w14:paraId="22D28F07" w14:textId="77777777" w:rsidR="00D317DD" w:rsidRPr="00340702" w:rsidRDefault="00D317DD" w:rsidP="00024F11">
      <w:pPr>
        <w:spacing w:after="120" w:line="240" w:lineRule="auto"/>
        <w:jc w:val="both"/>
        <w:rPr>
          <w:rFonts w:asciiTheme="minorHAnsi" w:hAnsiTheme="minorHAnsi"/>
        </w:rPr>
      </w:pPr>
    </w:p>
    <w:p w14:paraId="02C5BEA3" w14:textId="77777777" w:rsidR="00D317DD" w:rsidRPr="00340702" w:rsidRDefault="00D317DD" w:rsidP="00024F11">
      <w:pPr>
        <w:spacing w:after="120" w:line="240" w:lineRule="auto"/>
        <w:jc w:val="both"/>
        <w:rPr>
          <w:rFonts w:asciiTheme="minorHAnsi" w:hAnsiTheme="minorHAnsi"/>
        </w:rPr>
      </w:pPr>
    </w:p>
    <w:p w14:paraId="772F2471" w14:textId="77777777" w:rsidR="00D317DD" w:rsidRPr="00340702" w:rsidRDefault="00D317DD" w:rsidP="00024F11">
      <w:pPr>
        <w:spacing w:after="120" w:line="240" w:lineRule="auto"/>
        <w:jc w:val="both"/>
        <w:rPr>
          <w:rFonts w:asciiTheme="minorHAnsi" w:hAnsiTheme="minorHAnsi"/>
        </w:rPr>
      </w:pPr>
    </w:p>
    <w:p w14:paraId="6695E9DA" w14:textId="77777777" w:rsidR="00D317DD" w:rsidRPr="00340702" w:rsidRDefault="00D317DD" w:rsidP="00024F11">
      <w:pPr>
        <w:spacing w:after="120" w:line="240" w:lineRule="auto"/>
        <w:jc w:val="both"/>
        <w:rPr>
          <w:rFonts w:asciiTheme="minorHAnsi" w:hAnsiTheme="minorHAnsi"/>
        </w:rPr>
      </w:pPr>
    </w:p>
    <w:p w14:paraId="20394935" w14:textId="77777777" w:rsidR="00D317DD" w:rsidRPr="00340702" w:rsidRDefault="00D317DD" w:rsidP="00024F11">
      <w:pPr>
        <w:spacing w:after="120" w:line="240" w:lineRule="auto"/>
        <w:jc w:val="both"/>
        <w:rPr>
          <w:rFonts w:asciiTheme="minorHAnsi" w:hAnsiTheme="minorHAnsi"/>
        </w:rPr>
      </w:pPr>
    </w:p>
    <w:p w14:paraId="50BA3724" w14:textId="77777777" w:rsidR="00D317DD" w:rsidRPr="00340702" w:rsidRDefault="00D317DD" w:rsidP="00024F11">
      <w:pPr>
        <w:spacing w:after="120" w:line="240" w:lineRule="auto"/>
        <w:jc w:val="both"/>
        <w:rPr>
          <w:rFonts w:asciiTheme="minorHAnsi" w:hAnsiTheme="minorHAnsi"/>
        </w:rPr>
      </w:pPr>
    </w:p>
    <w:p w14:paraId="12E24576" w14:textId="77777777" w:rsidR="00D317DD" w:rsidRPr="00340702" w:rsidRDefault="00D317DD" w:rsidP="00024F11">
      <w:pPr>
        <w:spacing w:after="120" w:line="240" w:lineRule="auto"/>
        <w:jc w:val="both"/>
        <w:rPr>
          <w:rFonts w:asciiTheme="minorHAnsi" w:hAnsiTheme="minorHAnsi"/>
        </w:rPr>
      </w:pPr>
    </w:p>
    <w:p w14:paraId="0D8F6A21" w14:textId="77777777" w:rsidR="00D317DD" w:rsidRPr="00340702" w:rsidRDefault="00D317DD" w:rsidP="00024F11">
      <w:pPr>
        <w:spacing w:after="120" w:line="240" w:lineRule="auto"/>
        <w:jc w:val="both"/>
        <w:rPr>
          <w:rFonts w:asciiTheme="minorHAnsi" w:hAnsiTheme="minorHAnsi"/>
        </w:rPr>
      </w:pPr>
    </w:p>
    <w:p w14:paraId="51E7388C" w14:textId="77777777" w:rsidR="00D317DD" w:rsidRPr="00340702" w:rsidRDefault="00D317DD" w:rsidP="00024F11">
      <w:pPr>
        <w:spacing w:after="120" w:line="240" w:lineRule="auto"/>
        <w:jc w:val="both"/>
        <w:rPr>
          <w:rFonts w:asciiTheme="minorHAnsi" w:hAnsiTheme="minorHAnsi"/>
        </w:rPr>
      </w:pPr>
    </w:p>
    <w:p w14:paraId="2E71346B" w14:textId="77777777" w:rsidR="00D317DD" w:rsidRPr="00340702" w:rsidRDefault="00D317DD" w:rsidP="00024F11">
      <w:pPr>
        <w:spacing w:after="120" w:line="240" w:lineRule="auto"/>
        <w:jc w:val="both"/>
        <w:rPr>
          <w:rFonts w:asciiTheme="minorHAnsi" w:hAnsiTheme="minorHAnsi"/>
        </w:rPr>
      </w:pPr>
    </w:p>
    <w:p w14:paraId="47F4B361" w14:textId="77777777" w:rsidR="00D317DD" w:rsidRPr="00340702" w:rsidRDefault="00D317DD" w:rsidP="00024F11">
      <w:pPr>
        <w:spacing w:after="120" w:line="240" w:lineRule="auto"/>
        <w:jc w:val="both"/>
        <w:rPr>
          <w:rFonts w:asciiTheme="minorHAnsi" w:hAnsiTheme="minorHAnsi"/>
        </w:rPr>
      </w:pPr>
    </w:p>
    <w:p w14:paraId="11926729" w14:textId="77777777" w:rsidR="00D317DD" w:rsidRPr="00340702" w:rsidRDefault="00D317DD" w:rsidP="00024F11">
      <w:pPr>
        <w:spacing w:after="120" w:line="240" w:lineRule="auto"/>
        <w:jc w:val="both"/>
        <w:rPr>
          <w:rFonts w:asciiTheme="minorHAnsi" w:hAnsiTheme="minorHAnsi"/>
        </w:rPr>
      </w:pPr>
    </w:p>
    <w:p w14:paraId="388C37FB" w14:textId="77777777" w:rsidR="00D317DD" w:rsidRPr="00340702" w:rsidRDefault="00D317DD" w:rsidP="00024F11">
      <w:pPr>
        <w:spacing w:after="120" w:line="240" w:lineRule="auto"/>
        <w:jc w:val="both"/>
        <w:rPr>
          <w:rFonts w:asciiTheme="minorHAnsi" w:hAnsiTheme="minorHAnsi"/>
        </w:rPr>
      </w:pPr>
    </w:p>
    <w:p w14:paraId="764C78D7" w14:textId="77777777" w:rsidR="00D317DD" w:rsidRPr="00340702" w:rsidRDefault="00D317DD" w:rsidP="00024F11">
      <w:pPr>
        <w:spacing w:after="120" w:line="240" w:lineRule="auto"/>
        <w:jc w:val="both"/>
        <w:rPr>
          <w:rFonts w:asciiTheme="minorHAnsi" w:hAnsiTheme="minorHAnsi"/>
        </w:rPr>
      </w:pPr>
    </w:p>
    <w:p w14:paraId="6EC4B615" w14:textId="77777777" w:rsidR="00D317DD" w:rsidRPr="00340702" w:rsidRDefault="00D317DD" w:rsidP="00024F11">
      <w:pPr>
        <w:spacing w:after="120" w:line="240" w:lineRule="auto"/>
        <w:jc w:val="both"/>
        <w:rPr>
          <w:rFonts w:asciiTheme="minorHAnsi" w:hAnsiTheme="minorHAnsi"/>
        </w:rPr>
      </w:pPr>
    </w:p>
    <w:p w14:paraId="0B8A25B7" w14:textId="77777777" w:rsidR="00D317DD" w:rsidRPr="00340702" w:rsidRDefault="00D317DD" w:rsidP="00024F11">
      <w:pPr>
        <w:spacing w:after="120" w:line="240" w:lineRule="auto"/>
        <w:jc w:val="both"/>
        <w:rPr>
          <w:rFonts w:asciiTheme="minorHAnsi" w:hAnsiTheme="minorHAnsi"/>
        </w:rPr>
      </w:pPr>
    </w:p>
    <w:p w14:paraId="4DD5881D" w14:textId="77777777"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14:paraId="13D3A7F0" w14:textId="77777777" w:rsidR="007500C1" w:rsidRPr="007500C1" w:rsidRDefault="007500C1" w:rsidP="007500C1">
      <w:pPr>
        <w:spacing w:after="120" w:line="240" w:lineRule="auto"/>
        <w:jc w:val="both"/>
        <w:rPr>
          <w:rFonts w:cs="Arial"/>
          <w:b/>
          <w:i/>
        </w:rPr>
      </w:pPr>
    </w:p>
    <w:p w14:paraId="39DE6F24" w14:textId="77777777" w:rsidR="007500C1" w:rsidRPr="007500C1" w:rsidRDefault="00C57833" w:rsidP="007500C1">
      <w:pPr>
        <w:jc w:val="center"/>
      </w:pPr>
      <w:r>
        <w:rPr>
          <w:noProof/>
          <w:lang w:eastAsia="pl-PL"/>
        </w:rPr>
        <w:drawing>
          <wp:inline distT="0" distB="0" distL="0" distR="0" wp14:anchorId="004DE969" wp14:editId="480019B7">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14:paraId="255A8076" w14:textId="77777777" w:rsidR="007500C1" w:rsidRPr="007500C1" w:rsidRDefault="007500C1" w:rsidP="007500C1">
      <w:pPr>
        <w:jc w:val="center"/>
      </w:pPr>
    </w:p>
    <w:p w14:paraId="1BFEF42E" w14:textId="77777777" w:rsidR="007500C1" w:rsidRPr="007500C1" w:rsidRDefault="007500C1" w:rsidP="007500C1">
      <w:pPr>
        <w:jc w:val="center"/>
      </w:pPr>
      <w:r w:rsidRPr="007500C1">
        <w:t>OBOWIĄZKI INFORMACYJNE BENEFICJENTA</w:t>
      </w:r>
    </w:p>
    <w:p w14:paraId="1EEA3CDD" w14:textId="77777777" w:rsidR="007500C1" w:rsidRPr="007500C1" w:rsidRDefault="007500C1" w:rsidP="007500C1">
      <w:pPr>
        <w:jc w:val="both"/>
      </w:pPr>
    </w:p>
    <w:p w14:paraId="1B2DADF3" w14:textId="77777777" w:rsidR="007500C1" w:rsidRPr="007500C1" w:rsidRDefault="007500C1" w:rsidP="007500C1">
      <w:pPr>
        <w:numPr>
          <w:ilvl w:val="0"/>
          <w:numId w:val="100"/>
        </w:numPr>
        <w:ind w:left="426"/>
        <w:jc w:val="both"/>
        <w:rPr>
          <w:b/>
        </w:rPr>
      </w:pPr>
      <w:r w:rsidRPr="007500C1">
        <w:rPr>
          <w:b/>
        </w:rPr>
        <w:t xml:space="preserve">Obowiązek informowania o dofinansowaniu </w:t>
      </w:r>
    </w:p>
    <w:p w14:paraId="4276F794" w14:textId="38E84730" w:rsidR="007500C1" w:rsidRPr="007500C1" w:rsidRDefault="007500C1" w:rsidP="007500C1">
      <w:pPr>
        <w:jc w:val="both"/>
      </w:pPr>
      <w:r w:rsidRPr="00E821D4">
        <w:rPr>
          <w:spacing w:val="-4"/>
        </w:rPr>
        <w:t>W celu</w:t>
      </w:r>
      <w:r w:rsidRPr="00E821D4">
        <w:rPr>
          <w:b/>
          <w:spacing w:val="-4"/>
        </w:rPr>
        <w:t xml:space="preserve"> </w:t>
      </w:r>
      <w:r w:rsidRPr="00E821D4">
        <w:rPr>
          <w:spacing w:val="-4"/>
        </w:rPr>
        <w:t>poinformowania opinii publicznej oraz osób i podmiotów uczestniczących w Projekcie o uzyskanym</w:t>
      </w:r>
      <w:r w:rsidRPr="007500C1">
        <w:t xml:space="preserve"> dofinansowaniu Beneficjent jest zobowiązany do:</w:t>
      </w:r>
    </w:p>
    <w:p w14:paraId="6904BA5C" w14:textId="77777777"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14:paraId="756E5434" w14:textId="77777777"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14:paraId="24A1479A" w14:textId="77777777" w:rsidR="007500C1" w:rsidRPr="007500C1" w:rsidRDefault="007500C1" w:rsidP="007500C1">
      <w:pPr>
        <w:numPr>
          <w:ilvl w:val="0"/>
          <w:numId w:val="57"/>
        </w:numPr>
        <w:jc w:val="both"/>
      </w:pPr>
      <w:r w:rsidRPr="00E821D4">
        <w:rPr>
          <w:b/>
          <w:spacing w:val="-4"/>
        </w:rPr>
        <w:t>wszystkich dokumentów związanych z realizacją Projektu podawanych do wiadomości</w:t>
      </w:r>
      <w:r w:rsidRPr="007500C1">
        <w:rPr>
          <w:b/>
        </w:rPr>
        <w:t xml:space="preserve"> publicznej</w:t>
      </w:r>
      <w:r w:rsidRPr="007500C1">
        <w:t>, np. dokumentację przetargową, ogłoszenia, analizy, raporty, wzory umów, wzory wniosków;</w:t>
      </w:r>
    </w:p>
    <w:p w14:paraId="5A44AA66" w14:textId="77777777"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 xml:space="preserve">np. zaświadczenia, certyfikaty, zaproszenia, materiały informacyjne, programy szkoleń </w:t>
      </w:r>
      <w:r w:rsidRPr="005D3B7D">
        <w:rPr>
          <w:spacing w:val="-8"/>
        </w:rPr>
        <w:t>i warsztatów, listy obecności, prezentacje multimedialne, kierowaną do nich korespondencję,</w:t>
      </w:r>
      <w:r w:rsidRPr="007500C1">
        <w:t xml:space="preserve"> umowy;</w:t>
      </w:r>
    </w:p>
    <w:p w14:paraId="1749E186" w14:textId="77777777"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14:paraId="085D9CB0" w14:textId="77777777"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14:paraId="0A50B899" w14:textId="77777777"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14:paraId="55C682F3" w14:textId="41FFD9F3" w:rsidR="007500C1" w:rsidRPr="007500C1" w:rsidRDefault="007500C1" w:rsidP="007500C1">
      <w:pPr>
        <w:spacing w:after="0"/>
        <w:jc w:val="both"/>
      </w:pPr>
      <w:r w:rsidRPr="007500C1">
        <w:t>Beneficjent ma obowiązek dokumentować działania informacyjne i promocyjne prowadzone w ramach Projektu.</w:t>
      </w:r>
    </w:p>
    <w:p w14:paraId="3B9A750D" w14:textId="77777777" w:rsidR="007500C1" w:rsidRPr="007500C1" w:rsidRDefault="007500C1" w:rsidP="007500C1">
      <w:pPr>
        <w:spacing w:after="0"/>
        <w:jc w:val="both"/>
      </w:pPr>
    </w:p>
    <w:p w14:paraId="2F894638" w14:textId="77777777" w:rsidR="007500C1" w:rsidRPr="007500C1" w:rsidRDefault="007500C1" w:rsidP="007500C1">
      <w:pPr>
        <w:autoSpaceDE w:val="0"/>
        <w:spacing w:after="0"/>
        <w:jc w:val="both"/>
        <w:rPr>
          <w:rFonts w:eastAsia="Times New Roman"/>
          <w:b/>
          <w:bCs/>
          <w:iCs/>
        </w:rPr>
      </w:pPr>
      <w:bookmarkStart w:id="26" w:name="_Toc424215897"/>
    </w:p>
    <w:p w14:paraId="4057ABA9" w14:textId="77777777" w:rsidR="007500C1" w:rsidRPr="007500C1" w:rsidRDefault="007500C1" w:rsidP="007500C1">
      <w:pPr>
        <w:autoSpaceDE w:val="0"/>
        <w:spacing w:after="0"/>
        <w:jc w:val="both"/>
        <w:rPr>
          <w:rFonts w:eastAsia="Times New Roman"/>
          <w:b/>
          <w:bCs/>
          <w:iCs/>
        </w:rPr>
      </w:pPr>
    </w:p>
    <w:p w14:paraId="7E6139A6" w14:textId="77777777"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14:paraId="72ED8B8A" w14:textId="77777777" w:rsidR="007500C1" w:rsidRPr="007500C1" w:rsidRDefault="007500C1" w:rsidP="007500C1">
      <w:pPr>
        <w:autoSpaceDE w:val="0"/>
        <w:spacing w:after="0"/>
        <w:ind w:firstLine="708"/>
        <w:jc w:val="both"/>
        <w:rPr>
          <w:rFonts w:eastAsia="Times New Roman"/>
          <w:b/>
          <w:bCs/>
          <w:iCs/>
        </w:rPr>
      </w:pPr>
    </w:p>
    <w:p w14:paraId="1E0F1F40" w14:textId="77777777"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 xml:space="preserve">Beneficjent ma obowiązek oznaczania swoich działań informacyjnych i promocyjnych, dokumentów </w:t>
      </w:r>
      <w:r w:rsidRPr="00310F89">
        <w:rPr>
          <w:rFonts w:eastAsia="Times New Roman" w:cs="Calibri"/>
          <w:spacing w:val="-6"/>
          <w:lang w:eastAsia="pl-PL"/>
        </w:rPr>
        <w:t>związanych z realizacją Projektu, podawanych do wiadomości publicznej lub przeznaczonych dla uczestników</w:t>
      </w:r>
      <w:r w:rsidRPr="007500C1">
        <w:rPr>
          <w:rFonts w:eastAsia="Times New Roman" w:cs="Calibri"/>
          <w:lang w:eastAsia="pl-PL"/>
        </w:rPr>
        <w:t xml:space="preserve"> Projektów. Musi także oznaczać miejsce realizacji Projektu.</w:t>
      </w:r>
    </w:p>
    <w:p w14:paraId="452EA64D"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14:paraId="29AEBFD3" w14:textId="77777777"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w:t>
      </w:r>
      <w:r w:rsidRPr="005D3B7D">
        <w:rPr>
          <w:spacing w:val="-4"/>
        </w:rPr>
        <w:t>nazwy programu, z którego w części lub w całości finansowany jest Projekt realizowany przez Beneficjenta).</w:t>
      </w:r>
    </w:p>
    <w:p w14:paraId="3001D20D" w14:textId="77777777"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14:paraId="50E412BD" w14:textId="77777777"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14:paraId="58AFCA9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14:paraId="6AFB7B83" w14:textId="77777777"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14:paraId="4CBE3212" w14:textId="77777777" w:rsidR="007500C1" w:rsidRPr="007500C1" w:rsidRDefault="007500C1" w:rsidP="007500C1">
      <w:pPr>
        <w:spacing w:after="0" w:line="240" w:lineRule="auto"/>
        <w:ind w:firstLine="708"/>
        <w:jc w:val="both"/>
        <w:rPr>
          <w:rFonts w:eastAsia="Times New Roman" w:cs="Calibri"/>
          <w:b/>
          <w:lang w:eastAsia="pl-PL"/>
        </w:rPr>
      </w:pPr>
    </w:p>
    <w:p w14:paraId="3793C284" w14:textId="77777777"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14:paraId="3A9A23F6" w14:textId="0F590D22"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Obowiązki Beneficjenta związane z oznaczaniem miejsca realizacji Projektu zależą od rodzaju Projektu oraz wysokości dofinansowania Projektu. Beneficjenci (za wyjątkiem tych, którzy muszą stosować </w:t>
      </w:r>
      <w:r w:rsidRPr="00310F89">
        <w:rPr>
          <w:rFonts w:eastAsia="Times New Roman" w:cs="Calibri"/>
          <w:spacing w:val="-4"/>
          <w:lang w:eastAsia="pl-PL"/>
        </w:rPr>
        <w:t>tablice informacyjne i/lub pamiątkowe) są zobowiązani do umieszczenia w widocznym miejscu co najmniej</w:t>
      </w:r>
      <w:r w:rsidRPr="007500C1">
        <w:rPr>
          <w:rFonts w:eastAsia="Times New Roman" w:cs="Calibri"/>
          <w:lang w:eastAsia="pl-PL"/>
        </w:rPr>
        <w:t xml:space="preserve"> jednego plakatu identyfikującego Projekt.</w:t>
      </w:r>
    </w:p>
    <w:p w14:paraId="46625E5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0"/>
        <w:gridCol w:w="3240"/>
      </w:tblGrid>
      <w:tr w:rsidR="007500C1" w:rsidRPr="007500C1" w14:paraId="32AF5FA6"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46C95458"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14:paraId="34B584AB"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14:paraId="0593F826"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0CF540BE" w14:textId="77777777"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14:paraId="37C17FE8" w14:textId="77777777"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14:paraId="1554BAAE"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14:paraId="6E8A5F0E" w14:textId="77777777"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4D6D7E9E"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14:paraId="7C9F47D7"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14:paraId="2E5876CB"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18A372CB" w14:textId="77777777"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14:paraId="517796EF" w14:textId="77777777"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14:paraId="73E629B6"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14:paraId="5FDB119E" w14:textId="77777777"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14:paraId="723FC6D1"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14:paraId="13BB39C3" w14:textId="77777777"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14:paraId="10A3AECE"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14:paraId="7275DAD1" w14:textId="77777777" w:rsidR="007500C1" w:rsidRPr="007500C1" w:rsidRDefault="007500C1" w:rsidP="00310F89">
            <w:pPr>
              <w:spacing w:before="120" w:after="120"/>
              <w:rPr>
                <w:rFonts w:eastAsia="Times New Roman" w:cs="Calibri"/>
                <w:lang w:eastAsia="pl-PL"/>
              </w:rPr>
            </w:pPr>
            <w:r w:rsidRPr="007500C1">
              <w:rPr>
                <w:rFonts w:eastAsia="Times New Roman" w:cs="Calibri"/>
                <w:lang w:eastAsia="pl-PL"/>
              </w:rPr>
              <w:t>(po zakończeniu realizacji Projektu)</w:t>
            </w:r>
          </w:p>
        </w:tc>
      </w:tr>
      <w:tr w:rsidR="007500C1" w:rsidRPr="007500C1" w14:paraId="78348ABC" w14:textId="77777777" w:rsidTr="00572130">
        <w:tc>
          <w:tcPr>
            <w:tcW w:w="5920" w:type="dxa"/>
            <w:tcBorders>
              <w:top w:val="single" w:sz="4" w:space="0" w:color="auto"/>
              <w:left w:val="single" w:sz="4" w:space="0" w:color="auto"/>
              <w:bottom w:val="single" w:sz="4" w:space="0" w:color="auto"/>
              <w:right w:val="single" w:sz="4" w:space="0" w:color="auto"/>
            </w:tcBorders>
            <w:hideMark/>
          </w:tcPr>
          <w:p w14:paraId="12D20EC2"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14:paraId="1F8CE71E" w14:textId="77777777"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 xml:space="preserve">umieszczania tablicy informacyjnej </w:t>
            </w:r>
          </w:p>
          <w:p w14:paraId="7B8B3E0A" w14:textId="77777777"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lastRenderedPageBreak/>
              <w:t>lub</w:t>
            </w:r>
          </w:p>
          <w:p w14:paraId="27D8052A" w14:textId="77777777"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14:paraId="254AD5BB"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14:paraId="42F6269F" w14:textId="77777777"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14:paraId="12BB3A7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14:paraId="33BFD8B4" w14:textId="77777777" w:rsidR="007500C1" w:rsidRPr="007500C1" w:rsidRDefault="007500C1" w:rsidP="007500C1">
      <w:pPr>
        <w:spacing w:before="120" w:after="120" w:line="240" w:lineRule="auto"/>
        <w:jc w:val="both"/>
        <w:rPr>
          <w:rFonts w:eastAsia="Times New Roman" w:cs="Calibri"/>
          <w:lang w:eastAsia="pl-PL"/>
        </w:rPr>
      </w:pPr>
    </w:p>
    <w:p w14:paraId="61E93E91"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14:paraId="4C121DF6" w14:textId="77777777" w:rsidR="007500C1" w:rsidRPr="007500C1" w:rsidRDefault="007500C1" w:rsidP="007500C1">
      <w:pPr>
        <w:spacing w:before="120" w:after="120" w:line="240" w:lineRule="auto"/>
        <w:jc w:val="both"/>
        <w:rPr>
          <w:rFonts w:eastAsia="Times New Roman" w:cs="Calibri"/>
          <w:b/>
          <w:lang w:eastAsia="pl-PL"/>
        </w:rPr>
      </w:pPr>
    </w:p>
    <w:p w14:paraId="6E1445AC"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14:paraId="1AC1D97D"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14:paraId="19C14995"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14:paraId="2730A34F"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14:paraId="0FF5E0CC"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14:paraId="66BDB671"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14:paraId="170D0012" w14:textId="77777777" w:rsidR="007500C1" w:rsidRPr="007500C1" w:rsidRDefault="007500C1" w:rsidP="007500C1">
      <w:pPr>
        <w:jc w:val="both"/>
      </w:pPr>
    </w:p>
    <w:p w14:paraId="68C85F0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14:paraId="69F32526" w14:textId="77777777"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46E760A4" wp14:editId="35734FAA">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14:paraId="2FE5222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9"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14:paraId="045D36D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14:paraId="070CF6A7" w14:textId="77777777"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14:paraId="175F086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14:paraId="33D2704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14:paraId="2B29F5E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14:paraId="03CAD1BF" w14:textId="77777777"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14:paraId="16DD3C6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14:paraId="406398E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14:paraId="47EDD36C" w14:textId="77777777"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14:paraId="09D4B99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14:paraId="40E0AA2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14:paraId="05EC5AE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14:paraId="57684DB9" w14:textId="77777777"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14:paraId="577A8B1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14:paraId="13361BB7" w14:textId="66597A43" w:rsidR="007500C1" w:rsidRPr="007500C1" w:rsidRDefault="007500C1" w:rsidP="007500C1">
      <w:pPr>
        <w:spacing w:before="120" w:after="120" w:line="240" w:lineRule="auto"/>
        <w:jc w:val="both"/>
        <w:rPr>
          <w:rFonts w:eastAsia="Times New Roman" w:cs="Calibri"/>
          <w:lang w:eastAsia="pl-PL"/>
        </w:rPr>
      </w:pPr>
      <w:r w:rsidRPr="00E821D4">
        <w:rPr>
          <w:rFonts w:eastAsia="Times New Roman" w:cs="Calibri"/>
          <w:spacing w:val="-4"/>
          <w:lang w:eastAsia="pl-PL"/>
        </w:rPr>
        <w:t>Wybór właściwej wielkości tablicy należy uzależnić od rodzaju Projektu, jego lokalizacji oraz planowanego</w:t>
      </w:r>
      <w:r w:rsidRPr="007500C1">
        <w:rPr>
          <w:rFonts w:eastAsia="Times New Roman" w:cs="Calibri"/>
          <w:lang w:eastAsia="pl-PL"/>
        </w:rPr>
        <w:t xml:space="preserve"> miejsca ekspozycji tablicy. Niezależnie od rozmiaru należy zwrócić uwagę na to, by znaki i informacje były czytelne i wyraźnie widoczne. </w:t>
      </w:r>
    </w:p>
    <w:p w14:paraId="1DD1FDB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14:paraId="1BFF453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14:paraId="2B0E88B3" w14:textId="77777777"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14:paraId="679F065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14:paraId="5AC2B36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14:paraId="7A699663" w14:textId="77777777"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14:paraId="3FBB4C9A" w14:textId="11B43CED" w:rsidR="007500C1" w:rsidRPr="007500C1" w:rsidRDefault="007500C1" w:rsidP="007500C1">
      <w:pPr>
        <w:spacing w:before="120" w:after="120" w:line="240" w:lineRule="auto"/>
        <w:jc w:val="both"/>
        <w:rPr>
          <w:rFonts w:eastAsia="Times New Roman" w:cs="Calibri"/>
          <w:lang w:eastAsia="pl-PL"/>
        </w:rPr>
      </w:pPr>
      <w:r w:rsidRPr="00E821D4">
        <w:rPr>
          <w:rFonts w:eastAsia="Times New Roman" w:cs="Calibri"/>
          <w:spacing w:val="-4"/>
          <w:lang w:eastAsia="pl-PL"/>
        </w:rPr>
        <w:t>Tablicę informacyjną można przekształcić w tablicę pamiątkową, o ile została wykonana</w:t>
      </w:r>
      <w:r w:rsidR="001B47EB" w:rsidRPr="00E821D4">
        <w:rPr>
          <w:rFonts w:eastAsia="Times New Roman" w:cs="Calibri"/>
          <w:spacing w:val="-4"/>
          <w:lang w:eastAsia="pl-PL"/>
        </w:rPr>
        <w:t xml:space="preserve"> </w:t>
      </w:r>
      <w:r w:rsidRPr="00E821D4">
        <w:rPr>
          <w:rFonts w:eastAsia="Times New Roman" w:cs="Calibri"/>
          <w:spacing w:val="-4"/>
          <w:lang w:eastAsia="pl-PL"/>
        </w:rPr>
        <w:t>z wystarczająco</w:t>
      </w:r>
      <w:r w:rsidRPr="007500C1">
        <w:rPr>
          <w:rFonts w:eastAsia="Times New Roman" w:cs="Calibri"/>
          <w:lang w:eastAsia="pl-PL"/>
        </w:rPr>
        <w:t xml:space="preserve"> trwałych materiałów. Wtedy jej lokalizacja nie zmieni się. </w:t>
      </w:r>
    </w:p>
    <w:p w14:paraId="0F76748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14:paraId="4E605A6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Projekt miał kilka lokalizacji, należy ustawić kilka tablic w kluczowych dla niego miejscach. </w:t>
      </w:r>
      <w:r w:rsidRPr="00E821D4">
        <w:rPr>
          <w:rFonts w:eastAsia="Times New Roman" w:cs="Calibri"/>
          <w:spacing w:val="-4"/>
          <w:lang w:eastAsia="pl-PL"/>
        </w:rPr>
        <w:t>W przypadku inwestycji liniowych (takich jak np. drogi, koleje, ścieżki rowerowe etc.) należy zastosować</w:t>
      </w:r>
      <w:r w:rsidRPr="007500C1">
        <w:rPr>
          <w:rFonts w:eastAsia="Times New Roman" w:cs="Calibri"/>
          <w:lang w:eastAsia="pl-PL"/>
        </w:rPr>
        <w:t xml:space="preserve"> przynajmniej dwie tablice pamiątkowe na odcinku początkowym i końcowym. Tablic może być więcej w zależności od potrzeb.</w:t>
      </w:r>
    </w:p>
    <w:p w14:paraId="6179A7BD"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14:paraId="1324FAF1"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14:paraId="0CBBBE01" w14:textId="77777777"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14:paraId="1974E6A9" w14:textId="77777777"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14:paraId="34C1A10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14:paraId="034AABBD" w14:textId="77777777" w:rsidR="007500C1" w:rsidRPr="007500C1" w:rsidRDefault="007500C1" w:rsidP="007500C1">
      <w:pPr>
        <w:spacing w:before="120" w:after="120" w:line="240" w:lineRule="auto"/>
        <w:jc w:val="both"/>
        <w:rPr>
          <w:rFonts w:eastAsia="Times New Roman" w:cs="Calibri"/>
          <w:lang w:eastAsia="pl-PL"/>
        </w:rPr>
      </w:pPr>
      <w:r w:rsidRPr="00286C59">
        <w:rPr>
          <w:rFonts w:eastAsia="Times New Roman" w:cs="Calibri"/>
          <w:spacing w:val="-4"/>
          <w:lang w:eastAsia="pl-PL"/>
        </w:rPr>
        <w:t>Plakat powinien być odpowiednio zabezpieczony, tak, by przez cały czas ekspozycji wyglądał estetycznie.</w:t>
      </w:r>
      <w:r w:rsidRPr="007500C1">
        <w:rPr>
          <w:rFonts w:eastAsia="Times New Roman" w:cs="Calibri"/>
          <w:lang w:eastAsia="pl-PL"/>
        </w:rPr>
        <w:t xml:space="preserve"> </w:t>
      </w:r>
      <w:r w:rsidRPr="001B47EB">
        <w:rPr>
          <w:rFonts w:eastAsia="Times New Roman" w:cs="Calibri"/>
          <w:spacing w:val="-4"/>
          <w:lang w:eastAsia="pl-PL"/>
        </w:rPr>
        <w:t>Obowiązkiem Beneficjenta jest dbanie o to, aby informacja była cały czas wyraźnie widoczna. Uszkodzony</w:t>
      </w:r>
      <w:r w:rsidRPr="007500C1">
        <w:rPr>
          <w:rFonts w:eastAsia="Times New Roman" w:cs="Calibri"/>
          <w:lang w:eastAsia="pl-PL"/>
        </w:rPr>
        <w:t xml:space="preserve"> lub nieczytelny plakat należy niezwłocznie wymienić.</w:t>
      </w:r>
    </w:p>
    <w:p w14:paraId="62AB1540" w14:textId="77777777"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14:paraId="585B1CC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14:paraId="3A6CF28A"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14:paraId="00A15A99"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14:paraId="491D577A"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14:paraId="05B1D07F"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14:paraId="119849AB"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14:paraId="1A4EDB12" w14:textId="77777777"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20"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14:paraId="5E3712FC" w14:textId="77777777" w:rsidR="007500C1" w:rsidRPr="007500C1" w:rsidRDefault="007500C1" w:rsidP="007500C1">
      <w:pPr>
        <w:spacing w:before="120" w:after="120" w:line="240" w:lineRule="auto"/>
        <w:jc w:val="both"/>
        <w:rPr>
          <w:rFonts w:eastAsia="Times New Roman" w:cs="Calibri"/>
          <w:lang w:eastAsia="pl-PL"/>
        </w:rPr>
      </w:pPr>
    </w:p>
    <w:p w14:paraId="01E0386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14:paraId="11E05548" w14:textId="77777777"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23C40FAA" wp14:editId="3399BD9B">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14:paraId="05978D9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14:paraId="221EBC95"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14:paraId="10356FDB" w14:textId="77777777" w:rsidR="007500C1" w:rsidRPr="00286C59" w:rsidRDefault="00E75587" w:rsidP="007500C1">
      <w:pPr>
        <w:spacing w:before="120" w:after="120" w:line="240" w:lineRule="auto"/>
        <w:jc w:val="both"/>
        <w:rPr>
          <w:rFonts w:eastAsia="Times New Roman" w:cs="Calibri"/>
          <w:spacing w:val="-6"/>
          <w:lang w:eastAsia="pl-PL"/>
        </w:rPr>
      </w:pPr>
      <w:hyperlink r:id="rId22" w:history="1">
        <w:r w:rsidR="007500C1" w:rsidRPr="00286C59">
          <w:rPr>
            <w:rFonts w:eastAsia="Times New Roman" w:cs="Calibri"/>
            <w:color w:val="0000FF"/>
            <w:spacing w:val="-6"/>
            <w:u w:val="single"/>
            <w:lang w:eastAsia="pl-PL"/>
          </w:rPr>
          <w:t>www.funduszeeuropejskie.gov.pl/promocja</w:t>
        </w:r>
      </w:hyperlink>
      <w:r w:rsidR="007500C1" w:rsidRPr="00286C59">
        <w:rPr>
          <w:rFonts w:eastAsia="Times New Roman" w:cs="Calibri"/>
          <w:spacing w:val="-6"/>
          <w:lang w:eastAsia="pl-PL"/>
        </w:rPr>
        <w:t xml:space="preserve"> i na stronie internetowej programu www.rpo.dolnyslask.pl.</w:t>
      </w:r>
    </w:p>
    <w:p w14:paraId="6D10E239" w14:textId="77777777"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14:paraId="3BC3915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14:paraId="58AC1238" w14:textId="77777777"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14:paraId="5C43D71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14:paraId="319F8B0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14:paraId="50A4BD0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14:paraId="5AF434D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t>(to znaczy podmiotów korzystających z instrumentów finansowych, np. uzyskujących pożyczki, poręczenia, gwarancje).</w:t>
      </w:r>
    </w:p>
    <w:p w14:paraId="659D107F" w14:textId="77777777"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lastRenderedPageBreak/>
        <w:t>6. Inne formy oznaczenia miejsca realizacji Projektu lub zakupionych środków trwałych</w:t>
      </w:r>
      <w:bookmarkEnd w:id="38"/>
    </w:p>
    <w:p w14:paraId="558ECEE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14:paraId="62A4239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14:paraId="4DF585F5" w14:textId="77777777"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14:paraId="5F20F3C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14:paraId="0E33EE3C" w14:textId="77777777"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14:paraId="79473355" w14:textId="77777777"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14:paraId="3B894548" w14:textId="77777777"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14:paraId="1C33A94F" w14:textId="77777777"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14:paraId="04F3007D" w14:textId="77777777" w:rsidR="007500C1" w:rsidRPr="007500C1" w:rsidRDefault="007500C1" w:rsidP="007500C1">
      <w:pPr>
        <w:spacing w:before="120" w:after="120" w:line="240" w:lineRule="auto"/>
        <w:jc w:val="both"/>
        <w:rPr>
          <w:rFonts w:eastAsia="Times New Roman" w:cs="Calibri"/>
          <w:lang w:eastAsia="pl-PL"/>
        </w:rPr>
      </w:pPr>
      <w:r w:rsidRPr="00286C59">
        <w:rPr>
          <w:rFonts w:eastAsia="Times New Roman" w:cs="Calibri"/>
          <w:spacing w:val="-4"/>
          <w:lang w:eastAsia="pl-PL"/>
        </w:rPr>
        <w:t>Dla stron www, z uwagi na ich charakter, przewidziano nieco inne zasady oznaczania niż dla pozostałych</w:t>
      </w:r>
      <w:r w:rsidRPr="007500C1">
        <w:rPr>
          <w:rFonts w:eastAsia="Times New Roman" w:cs="Calibri"/>
          <w:lang w:eastAsia="pl-PL"/>
        </w:rPr>
        <w:t xml:space="preserve"> materiałów informacyjnych. </w:t>
      </w:r>
    </w:p>
    <w:p w14:paraId="79666524" w14:textId="77777777"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14:paraId="68431CF2" w14:textId="77777777"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14:paraId="71BA6E51" w14:textId="77777777"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14:paraId="182703AD" w14:textId="77777777"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14:paraId="2BC4CD3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14:paraId="3801171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14:paraId="1CDE8C1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14:paraId="20B2236E"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14:paraId="6D060634"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540803" w:rsidRPr="007500C1" w14:paraId="380CD181" w14:textId="77777777"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1B28F187"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14:anchorId="2C0BBCC6" wp14:editId="5955CD1F">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3"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0CC68C9B"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4BAB0C42" wp14:editId="7C020C53">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4"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540803" w:rsidRPr="007500C1" w14:paraId="7C717968" w14:textId="77777777"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14:paraId="5ECE085F"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759FCFE0" wp14:editId="0EF6AACE">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5"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14:paraId="2123FB6E" w14:textId="77777777"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28036001" wp14:editId="2486BE9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6"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14:paraId="284B91CE" w14:textId="77777777" w:rsidR="007500C1" w:rsidRPr="007500C1" w:rsidRDefault="007500C1" w:rsidP="007500C1">
      <w:pPr>
        <w:spacing w:before="120" w:after="120" w:line="240" w:lineRule="auto"/>
        <w:jc w:val="both"/>
        <w:rPr>
          <w:rFonts w:eastAsia="Times New Roman" w:cs="Calibri"/>
          <w:lang w:eastAsia="pl-PL"/>
        </w:rPr>
      </w:pPr>
    </w:p>
    <w:p w14:paraId="76254B9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14:paraId="0FD21C87" w14:textId="77777777" w:rsidR="007500C1" w:rsidRPr="00286C59" w:rsidRDefault="007500C1" w:rsidP="007500C1">
      <w:pPr>
        <w:jc w:val="both"/>
        <w:rPr>
          <w:rFonts w:cs="Calibri"/>
          <w:spacing w:val="-2"/>
        </w:rPr>
      </w:pPr>
      <w:r w:rsidRPr="00286C59">
        <w:rPr>
          <w:rFonts w:eastAsia="Times New Roman" w:cs="Calibri"/>
          <w:spacing w:val="-2"/>
          <w:lang w:eastAsia="pl-PL"/>
        </w:rPr>
        <w:t xml:space="preserve">W przypadku tego rozwiązania flaga Unii Europejskiej pojawi się dwa razy na danej </w:t>
      </w:r>
      <w:r w:rsidRPr="00286C59">
        <w:rPr>
          <w:rFonts w:cs="Calibri"/>
          <w:spacing w:val="-2"/>
        </w:rPr>
        <w:t>stronie internetowej.</w:t>
      </w:r>
    </w:p>
    <w:p w14:paraId="0A9D28E9" w14:textId="77777777"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14:paraId="4A371928"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14:paraId="3ECCFB4F"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14:paraId="58D1CF21"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14:paraId="0403FF22"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14:paraId="285F5C2C" w14:textId="77777777"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14:paraId="6D5FCCE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14:paraId="0F44168E" w14:textId="77777777"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14:paraId="42220341" w14:textId="11ADEB5B"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t>
      </w:r>
      <w:r w:rsidR="0048527B">
        <w:rPr>
          <w:rFonts w:eastAsia="Times New Roman" w:cs="Calibri"/>
          <w:lang w:eastAsia="pl-PL"/>
        </w:rPr>
        <w:br/>
      </w:r>
      <w:r w:rsidRPr="007500C1">
        <w:rPr>
          <w:rFonts w:eastAsia="Times New Roman" w:cs="Calibri"/>
          <w:lang w:eastAsia="pl-PL"/>
        </w:rPr>
        <w:t xml:space="preserve">w Projekcie. </w:t>
      </w:r>
    </w:p>
    <w:p w14:paraId="2DE39AE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14:paraId="0FBA2B9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14:paraId="7426347C" w14:textId="5B618CBA"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w:t>
      </w:r>
      <w:r w:rsidR="005D3B7D">
        <w:rPr>
          <w:rFonts w:eastAsia="Times New Roman" w:cs="Calibri"/>
          <w:lang w:eastAsia="pl-PL"/>
        </w:rPr>
        <w:br/>
      </w:r>
      <w:r w:rsidRPr="007500C1">
        <w:rPr>
          <w:rFonts w:eastAsia="Times New Roman" w:cs="Calibri"/>
          <w:lang w:eastAsia="pl-PL"/>
        </w:rPr>
        <w:t xml:space="preserve">te powinny mieć świadomość, że korzystają z Projektów współfinansowanych przez Unię Europejską. Dlatego należy zadbać, aby taka informacja do nich dotarła. </w:t>
      </w:r>
    </w:p>
    <w:p w14:paraId="78B87EF1" w14:textId="77777777"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14:paraId="58EAD42B" w14:textId="77777777"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14:paraId="43DA4FC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14:paraId="2932B306"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14:paraId="190AB616" w14:textId="77777777"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14:paraId="4AF839B7"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14:paraId="2FCB0583"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14:paraId="1A9F38E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14:paraId="6955AB6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14:paraId="169CCFC8" w14:textId="77777777"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14:anchorId="604956A1" wp14:editId="788D40CB">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14:anchorId="5DFB9192" wp14:editId="170C888D">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8"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14:paraId="18DBE4D4" w14:textId="77777777" w:rsidR="007500C1" w:rsidRPr="007500C1" w:rsidRDefault="007500C1" w:rsidP="007500C1">
      <w:pPr>
        <w:spacing w:after="120" w:line="240" w:lineRule="auto"/>
        <w:jc w:val="both"/>
        <w:rPr>
          <w:rFonts w:eastAsia="Times New Roman"/>
          <w:noProof/>
          <w:lang w:eastAsia="pl-PL"/>
        </w:rPr>
      </w:pPr>
    </w:p>
    <w:p w14:paraId="0F784843" w14:textId="178CC377" w:rsidR="007500C1" w:rsidRPr="007500C1" w:rsidRDefault="007500C1" w:rsidP="00310F89">
      <w:pPr>
        <w:spacing w:after="120" w:line="240" w:lineRule="auto"/>
        <w:jc w:val="both"/>
        <w:rPr>
          <w:rFonts w:eastAsia="Times New Roman" w:cs="Calibri"/>
          <w:lang w:eastAsia="pl-PL"/>
        </w:rPr>
      </w:pPr>
      <w:r w:rsidRPr="007500C1">
        <w:rPr>
          <w:rFonts w:eastAsia="Times New Roman"/>
          <w:noProof/>
          <w:lang w:eastAsia="pl-PL"/>
        </w:rPr>
        <w:t xml:space="preserve">   </w:t>
      </w:r>
      <w:r w:rsidRPr="007500C1">
        <w:rPr>
          <w:rFonts w:eastAsia="Times New Roman" w:cs="Calibri"/>
          <w:lang w:eastAsia="pl-PL"/>
        </w:rPr>
        <w:t xml:space="preserve">Zestawienia znaków są dostępne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14:paraId="1478F6AD" w14:textId="77777777"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14:paraId="7F9C177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14:paraId="223E5C5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14:paraId="09820F1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 z miejscem na dodatkowy logotyp:</w:t>
      </w:r>
    </w:p>
    <w:p w14:paraId="5D89D539" w14:textId="77777777" w:rsidR="007500C1" w:rsidRPr="007500C1" w:rsidRDefault="007500C1" w:rsidP="007500C1">
      <w:pPr>
        <w:spacing w:before="120" w:after="120" w:line="240" w:lineRule="auto"/>
        <w:jc w:val="center"/>
        <w:rPr>
          <w:rFonts w:eastAsia="Times New Roman" w:cs="Calibri"/>
          <w:lang w:eastAsia="pl-PL"/>
        </w:rPr>
      </w:pPr>
    </w:p>
    <w:p w14:paraId="0BC5CCD1" w14:textId="77777777" w:rsidR="007500C1" w:rsidRPr="007500C1" w:rsidRDefault="00113DB3" w:rsidP="007500C1">
      <w:pPr>
        <w:spacing w:before="120" w:after="120" w:line="240" w:lineRule="auto"/>
        <w:jc w:val="center"/>
        <w:rPr>
          <w:rFonts w:eastAsia="Times New Roman" w:cs="Calibri"/>
          <w:lang w:eastAsia="pl-PL"/>
        </w:rPr>
      </w:pPr>
      <w:r w:rsidRPr="00113DB3">
        <w:rPr>
          <w:rFonts w:eastAsia="Times New Roman" w:cs="Calibri"/>
          <w:noProof/>
          <w:lang w:eastAsia="pl-PL"/>
        </w:rPr>
        <w:lastRenderedPageBreak/>
        <w:drawing>
          <wp:inline distT="0" distB="0" distL="0" distR="0" wp14:anchorId="56DF3C06" wp14:editId="4D0E91DD">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30"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14:paraId="3E4F30FD" w14:textId="77777777" w:rsidR="007500C1" w:rsidRPr="007500C1" w:rsidRDefault="007500C1" w:rsidP="007500C1">
      <w:pPr>
        <w:spacing w:before="120" w:after="120" w:line="240" w:lineRule="auto"/>
        <w:jc w:val="both"/>
        <w:rPr>
          <w:rFonts w:eastAsia="Times New Roman" w:cs="Calibri"/>
          <w:lang w:eastAsia="pl-PL"/>
        </w:rPr>
      </w:pPr>
    </w:p>
    <w:p w14:paraId="7F172330"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14:paraId="35ADDB01"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14:paraId="69B784DC" w14:textId="77777777"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14:paraId="4070E16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14:paraId="45844BCA" w14:textId="77777777" w:rsidR="007500C1" w:rsidRPr="007500C1" w:rsidRDefault="007500C1" w:rsidP="007500C1">
      <w:pPr>
        <w:spacing w:before="120" w:after="120" w:line="240" w:lineRule="auto"/>
        <w:jc w:val="both"/>
        <w:rPr>
          <w:rFonts w:eastAsia="Times New Roman" w:cs="Calibri"/>
          <w:lang w:eastAsia="pl-PL"/>
        </w:rPr>
      </w:pPr>
      <w:r w:rsidRPr="005D3B7D">
        <w:rPr>
          <w:rFonts w:eastAsia="Times New Roman" w:cs="Calibri"/>
          <w:spacing w:val="-6"/>
          <w:lang w:eastAsia="pl-PL"/>
        </w:rPr>
        <w:t>Wersję jednobarwną wolno stosować w uzasadnionych przypadkach, np. braku możliwości wykorzystania</w:t>
      </w:r>
      <w:r w:rsidRPr="007500C1">
        <w:rPr>
          <w:rFonts w:eastAsia="Times New Roman" w:cs="Calibri"/>
          <w:lang w:eastAsia="pl-PL"/>
        </w:rPr>
        <w:t xml:space="preserve"> wersji kolorowej ze względów technicznych (tłoczenie, grawerunek itp.).</w:t>
      </w:r>
    </w:p>
    <w:p w14:paraId="7F5C6BA1"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14:paraId="179A0B3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14:paraId="0BADA723" w14:textId="77777777"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inline distT="0" distB="0" distL="0" distR="0" wp14:anchorId="42FEA367" wp14:editId="3DCF7146">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31"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14:paraId="1FF18EE2"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32"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14:paraId="11032B2D" w14:textId="693CECA4"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w:t>
      </w:r>
      <w:r w:rsidR="00A159B6">
        <w:rPr>
          <w:rFonts w:eastAsia="Times New Roman"/>
          <w:bCs/>
        </w:rPr>
        <w:t>5</w:t>
      </w:r>
      <w:r w:rsidRPr="007500C1">
        <w:rPr>
          <w:rFonts w:eastAsia="Times New Roman"/>
          <w:bCs/>
        </w:rPr>
        <w:t xml:space="preserve"> Stosowanie znaków Fundusze Europejskie i Unia Europejska na kolorowym tle</w:t>
      </w:r>
      <w:bookmarkEnd w:id="48"/>
    </w:p>
    <w:p w14:paraId="419C243B"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14:paraId="1E26BED5"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14:paraId="4F73AB39"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14:paraId="237C8C3D" w14:textId="77777777" w:rsidR="007500C1" w:rsidRPr="007500C1" w:rsidRDefault="007500C1" w:rsidP="007500C1">
      <w:pPr>
        <w:spacing w:before="120" w:after="120" w:line="240" w:lineRule="auto"/>
        <w:jc w:val="both"/>
        <w:rPr>
          <w:rFonts w:eastAsia="Times New Roman" w:cs="Calibri"/>
          <w:lang w:eastAsia="pl-PL"/>
        </w:rPr>
      </w:pPr>
    </w:p>
    <w:p w14:paraId="7C1CD487" w14:textId="77777777"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anchor distT="0" distB="0" distL="114300" distR="114300" simplePos="0" relativeHeight="251673600" behindDoc="0" locked="0" layoutInCell="1" allowOverlap="1" wp14:anchorId="5A394F83" wp14:editId="63AC408F">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3" r:link="rId34"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14:paraId="79122D1C" w14:textId="77777777" w:rsidR="007500C1" w:rsidRPr="007500C1" w:rsidRDefault="007500C1" w:rsidP="007500C1">
      <w:pPr>
        <w:spacing w:before="120" w:after="120" w:line="240" w:lineRule="auto"/>
        <w:jc w:val="both"/>
        <w:rPr>
          <w:rFonts w:eastAsia="Times New Roman" w:cs="Calibri"/>
          <w:lang w:eastAsia="pl-PL"/>
        </w:rPr>
      </w:pPr>
    </w:p>
    <w:p w14:paraId="495984EE" w14:textId="77777777" w:rsidR="007500C1" w:rsidRPr="007500C1" w:rsidRDefault="007500C1" w:rsidP="007500C1">
      <w:pPr>
        <w:spacing w:before="120" w:after="120" w:line="240" w:lineRule="auto"/>
        <w:jc w:val="both"/>
        <w:rPr>
          <w:rFonts w:eastAsia="Times New Roman" w:cs="Calibri"/>
          <w:lang w:eastAsia="pl-PL"/>
        </w:rPr>
      </w:pPr>
    </w:p>
    <w:p w14:paraId="0A4D7EBF" w14:textId="77777777" w:rsidR="007500C1" w:rsidRPr="007500C1" w:rsidRDefault="007500C1" w:rsidP="007500C1">
      <w:pPr>
        <w:spacing w:before="120" w:after="120" w:line="240" w:lineRule="auto"/>
        <w:jc w:val="both"/>
        <w:rPr>
          <w:rFonts w:eastAsia="Times New Roman" w:cs="Calibri"/>
          <w:lang w:eastAsia="pl-PL"/>
        </w:rPr>
      </w:pPr>
    </w:p>
    <w:p w14:paraId="5A042885" w14:textId="77777777"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14:paraId="6C936CED" w14:textId="77777777"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14:paraId="6EC6AE8A" w14:textId="77777777"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14:paraId="5722DA72" w14:textId="77777777"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77696" behindDoc="0" locked="0" layoutInCell="1" allowOverlap="1" wp14:anchorId="6235A456" wp14:editId="3EEE50C8">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5" r:link="rId36"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5648" behindDoc="0" locked="0" layoutInCell="1" allowOverlap="1" wp14:anchorId="579DE4D1" wp14:editId="5F600FCC">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7" r:link="rId38"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14:paraId="6F231A0F" w14:textId="77777777"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14:paraId="30AB98B4"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420DF08E"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2BD25626"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3F3FAC1F" w14:textId="77777777"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14:paraId="08BB0392" w14:textId="272A6875"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00A159B6">
        <w:rPr>
          <w:rFonts w:eastAsia="Times New Roman" w:cs="Calibri"/>
          <w:lang w:eastAsia="pl-PL"/>
        </w:rPr>
        <w:t xml:space="preserve">. Należy również umieścić informację słowną, że materiał (np. druk ulotki) jest współfinansowany </w:t>
      </w:r>
      <w:r w:rsidR="00A159B6">
        <w:rPr>
          <w:rFonts w:eastAsia="Times New Roman" w:cs="Calibri"/>
          <w:lang w:eastAsia="pl-PL"/>
        </w:rPr>
        <w:br/>
        <w:t>ze środków konkretnego funduszu/funduszy.</w:t>
      </w:r>
    </w:p>
    <w:p w14:paraId="0984B782" w14:textId="77777777" w:rsidR="00D65C4D" w:rsidRPr="007F4758" w:rsidRDefault="00D65C4D" w:rsidP="00D65C4D">
      <w:pPr>
        <w:spacing w:before="120" w:after="120" w:line="240" w:lineRule="auto"/>
        <w:ind w:left="720"/>
        <w:jc w:val="both"/>
        <w:rPr>
          <w:rFonts w:eastAsia="Times New Roman" w:cs="Calibri"/>
          <w:lang w:eastAsia="pl-PL"/>
        </w:rPr>
      </w:pPr>
    </w:p>
    <w:p w14:paraId="4380A3EF" w14:textId="77777777"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81792" behindDoc="0" locked="0" layoutInCell="1" allowOverlap="1" wp14:anchorId="034AF834" wp14:editId="6E20965D">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9" r:link="rId4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9744" behindDoc="0" locked="0" layoutInCell="1" allowOverlap="1" wp14:anchorId="733565D2" wp14:editId="629019C1">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1" r:link="rId42"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14:paraId="391DDA05" w14:textId="77777777" w:rsidR="00D65C4D" w:rsidRPr="007F4758" w:rsidRDefault="00D65C4D" w:rsidP="00D65C4D">
      <w:pPr>
        <w:spacing w:before="120" w:after="120" w:line="240" w:lineRule="auto"/>
        <w:jc w:val="both"/>
        <w:rPr>
          <w:rFonts w:eastAsia="Times New Roman"/>
          <w:lang w:eastAsia="pl-PL"/>
        </w:rPr>
      </w:pPr>
    </w:p>
    <w:p w14:paraId="4941D59F" w14:textId="77777777" w:rsidR="00D65C4D" w:rsidRPr="007F4758" w:rsidRDefault="00D65C4D" w:rsidP="00D65C4D">
      <w:pPr>
        <w:spacing w:before="120" w:after="120" w:line="240" w:lineRule="auto"/>
        <w:jc w:val="both"/>
        <w:rPr>
          <w:rFonts w:eastAsia="Times New Roman"/>
          <w:lang w:eastAsia="pl-PL"/>
        </w:rPr>
      </w:pPr>
    </w:p>
    <w:p w14:paraId="7DAD0C80" w14:textId="77777777" w:rsidR="00D65C4D" w:rsidRPr="007F4758" w:rsidRDefault="00D65C4D" w:rsidP="00D65C4D">
      <w:pPr>
        <w:spacing w:before="120" w:after="120" w:line="240" w:lineRule="auto"/>
        <w:jc w:val="both"/>
        <w:rPr>
          <w:rFonts w:eastAsia="Times New Roman"/>
          <w:lang w:eastAsia="pl-PL"/>
        </w:rPr>
      </w:pPr>
    </w:p>
    <w:p w14:paraId="72C57F3C" w14:textId="77777777" w:rsidR="00D65C4D" w:rsidRPr="007F4758" w:rsidRDefault="00D65C4D" w:rsidP="00D65C4D">
      <w:pPr>
        <w:spacing w:before="120" w:after="120" w:line="240" w:lineRule="auto"/>
        <w:jc w:val="both"/>
        <w:rPr>
          <w:rFonts w:eastAsia="Times New Roman"/>
          <w:lang w:eastAsia="pl-PL"/>
        </w:rPr>
      </w:pPr>
    </w:p>
    <w:p w14:paraId="1DAF2100" w14:textId="77777777" w:rsidR="00D65C4D" w:rsidRPr="007F4758" w:rsidRDefault="00D65C4D" w:rsidP="00D65C4D">
      <w:pPr>
        <w:spacing w:before="120" w:after="120" w:line="240" w:lineRule="auto"/>
        <w:jc w:val="both"/>
        <w:rPr>
          <w:rFonts w:eastAsia="Times New Roman"/>
          <w:lang w:eastAsia="pl-PL"/>
        </w:rPr>
      </w:pPr>
    </w:p>
    <w:p w14:paraId="6291CEBF" w14:textId="77777777"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14:paraId="0EB555BF"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14:paraId="5DA74A7D" w14:textId="77777777" w:rsidR="007500C1" w:rsidRPr="007500C1" w:rsidRDefault="001F6EB2" w:rsidP="007500C1">
      <w:pPr>
        <w:spacing w:before="120" w:after="120" w:line="240" w:lineRule="auto"/>
        <w:jc w:val="both"/>
        <w:rPr>
          <w:rFonts w:eastAsia="Times New Roman" w:cs="Calibri"/>
          <w:lang w:eastAsia="pl-PL"/>
        </w:rPr>
      </w:pPr>
      <w:r w:rsidRPr="001F6EB2">
        <w:rPr>
          <w:rFonts w:eastAsia="Times New Roman" w:cs="Calibri"/>
          <w:noProof/>
          <w:lang w:eastAsia="pl-PL"/>
        </w:rPr>
        <w:drawing>
          <wp:inline distT="0" distB="0" distL="0" distR="0" wp14:anchorId="4D38F3AE" wp14:editId="1CE929A3">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3"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14:paraId="75E18FE6" w14:textId="4C8231BF"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takich przypadkach nie trzeba stosować słownego odniesienia do odpowiedniego funduszu/</w:t>
      </w:r>
      <w:r w:rsidR="005361FC">
        <w:rPr>
          <w:rFonts w:eastAsia="Times New Roman" w:cs="Calibri"/>
          <w:lang w:eastAsia="pl-PL"/>
        </w:rPr>
        <w:t xml:space="preserve"> </w:t>
      </w:r>
      <w:r w:rsidRPr="007500C1">
        <w:rPr>
          <w:rFonts w:eastAsia="Times New Roman" w:cs="Calibri"/>
          <w:lang w:eastAsia="pl-PL"/>
        </w:rPr>
        <w:t xml:space="preserve">funduszy lub odniesienia do Europejskich Funduszy Strukturalnych i Inwestycyjnych. </w:t>
      </w:r>
    </w:p>
    <w:p w14:paraId="695A595F" w14:textId="0E336B40" w:rsidR="007500C1" w:rsidRPr="007500C1" w:rsidRDefault="007500C1" w:rsidP="007500C1">
      <w:pPr>
        <w:spacing w:before="120" w:after="120" w:line="240" w:lineRule="auto"/>
        <w:jc w:val="both"/>
        <w:rPr>
          <w:rFonts w:eastAsia="Times New Roman" w:cs="Calibri"/>
          <w:lang w:eastAsia="pl-PL"/>
        </w:rPr>
      </w:pPr>
      <w:r w:rsidRPr="00E821D4">
        <w:rPr>
          <w:rFonts w:eastAsia="Times New Roman" w:cs="Calibri"/>
          <w:spacing w:val="-6"/>
          <w:lang w:eastAsia="pl-PL"/>
        </w:rPr>
        <w:t>Beneficjent powinien każdorazowo rozważyć, czy małe przedmioty  są na pewno skutecznym</w:t>
      </w:r>
      <w:r w:rsidR="005361FC" w:rsidRPr="00E821D4">
        <w:rPr>
          <w:rFonts w:eastAsia="Times New Roman" w:cs="Calibri"/>
          <w:spacing w:val="-6"/>
          <w:lang w:eastAsia="pl-PL"/>
        </w:rPr>
        <w:t xml:space="preserve"> </w:t>
      </w:r>
      <w:r w:rsidRPr="00E821D4">
        <w:rPr>
          <w:rFonts w:eastAsia="Times New Roman" w:cs="Calibri"/>
          <w:spacing w:val="-6"/>
          <w:lang w:eastAsia="pl-PL"/>
        </w:rPr>
        <w:t>i niezbędnym</w:t>
      </w:r>
      <w:r w:rsidRPr="007500C1">
        <w:rPr>
          <w:rFonts w:eastAsia="Times New Roman" w:cs="Calibri"/>
          <w:lang w:eastAsia="pl-PL"/>
        </w:rPr>
        <w:t xml:space="preserve"> narzędziem promocji dla Projektu.</w:t>
      </w:r>
    </w:p>
    <w:p w14:paraId="4A23843A" w14:textId="77777777"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w:t>
      </w:r>
      <w:r w:rsidRPr="00310F89">
        <w:rPr>
          <w:rFonts w:eastAsia="Times New Roman" w:cs="Calibri"/>
          <w:spacing w:val="-4"/>
          <w:lang w:eastAsia="pl-PL"/>
        </w:rPr>
        <w:lastRenderedPageBreak/>
        <w:t>nie można na nim zastosować czytelnych znaków FE i UE, nie można go używać do celów promocyjnych.</w:t>
      </w:r>
      <w:r w:rsidRPr="007500C1">
        <w:rPr>
          <w:rFonts w:eastAsia="Times New Roman" w:cs="Calibri"/>
          <w:lang w:eastAsia="pl-PL"/>
        </w:rPr>
        <w:t xml:space="preserve"> Celem przedmiotu promocyjnego jest bowiem informowanie o dofinansowaniu Projektu ze środków UE i realizowanego programu. </w:t>
      </w:r>
    </w:p>
    <w:p w14:paraId="4F94826E" w14:textId="77777777" w:rsidR="007500C1" w:rsidRPr="007500C1" w:rsidRDefault="007500C1" w:rsidP="007500C1">
      <w:pPr>
        <w:spacing w:after="0" w:line="240" w:lineRule="auto"/>
        <w:ind w:left="5664" w:hanging="5664"/>
        <w:jc w:val="both"/>
        <w:rPr>
          <w:b/>
        </w:rPr>
      </w:pPr>
    </w:p>
    <w:p w14:paraId="0F5C9C3E" w14:textId="77777777" w:rsidR="007500C1" w:rsidRPr="007500C1" w:rsidRDefault="007500C1" w:rsidP="007500C1">
      <w:pPr>
        <w:spacing w:after="0" w:line="240" w:lineRule="auto"/>
        <w:jc w:val="both"/>
        <w:rPr>
          <w:b/>
        </w:rPr>
      </w:pPr>
      <w:r w:rsidRPr="007500C1">
        <w:rPr>
          <w:b/>
        </w:rPr>
        <w:t>12. Informacje dodatkowe</w:t>
      </w:r>
    </w:p>
    <w:p w14:paraId="6EE2A7AD" w14:textId="77777777" w:rsidR="007500C1" w:rsidRPr="007500C1" w:rsidRDefault="007500C1" w:rsidP="007500C1">
      <w:pPr>
        <w:spacing w:after="0" w:line="240" w:lineRule="auto"/>
        <w:jc w:val="both"/>
      </w:pPr>
    </w:p>
    <w:p w14:paraId="084777AF" w14:textId="77777777"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4" w:history="1">
        <w:r w:rsidRPr="007500C1">
          <w:rPr>
            <w:color w:val="0000FF"/>
            <w:u w:val="single"/>
          </w:rPr>
          <w:t>www.funduszeeuropejskie.gov.pl</w:t>
        </w:r>
      </w:hyperlink>
      <w:r w:rsidRPr="007500C1">
        <w:t xml:space="preserve"> oraz na stronie </w:t>
      </w:r>
      <w:hyperlink r:id="rId45" w:history="1">
        <w:r w:rsidRPr="007500C1">
          <w:rPr>
            <w:color w:val="0000FF"/>
            <w:u w:val="single"/>
          </w:rPr>
          <w:t>www.rpo.dolnyslask.pl</w:t>
        </w:r>
      </w:hyperlink>
      <w:r w:rsidRPr="007500C1">
        <w:t xml:space="preserve"> </w:t>
      </w:r>
      <w:r w:rsidR="00F57E24">
        <w:t>oraz na stronie www.rpo.dwup.pl</w:t>
      </w:r>
      <w:r w:rsidRPr="007500C1">
        <w:t>.</w:t>
      </w:r>
    </w:p>
    <w:p w14:paraId="38C73457" w14:textId="77777777" w:rsidR="007500C1" w:rsidRPr="007500C1" w:rsidRDefault="007500C1" w:rsidP="007500C1">
      <w:pPr>
        <w:spacing w:after="0" w:line="240" w:lineRule="auto"/>
        <w:ind w:left="5664" w:hanging="5664"/>
        <w:jc w:val="both"/>
        <w:rPr>
          <w:i/>
        </w:rPr>
      </w:pPr>
    </w:p>
    <w:p w14:paraId="4D2FB72F" w14:textId="77777777" w:rsidR="007500C1" w:rsidRPr="007500C1" w:rsidRDefault="007500C1" w:rsidP="007500C1">
      <w:pPr>
        <w:jc w:val="both"/>
      </w:pPr>
    </w:p>
    <w:p w14:paraId="3A936E26" w14:textId="77777777" w:rsidR="00024F11" w:rsidRPr="00340702" w:rsidRDefault="00024F11" w:rsidP="00024F11">
      <w:pPr>
        <w:spacing w:after="0" w:line="240" w:lineRule="auto"/>
        <w:ind w:left="5664" w:hanging="5664"/>
        <w:rPr>
          <w:rFonts w:asciiTheme="minorHAnsi" w:hAnsiTheme="minorHAnsi"/>
        </w:rPr>
      </w:pPr>
    </w:p>
    <w:p w14:paraId="44F58D1C" w14:textId="77777777" w:rsidR="00024F11" w:rsidRPr="00340702" w:rsidRDefault="00024F11" w:rsidP="00024F11">
      <w:pPr>
        <w:spacing w:after="0" w:line="240" w:lineRule="auto"/>
        <w:ind w:left="5664" w:hanging="5664"/>
        <w:rPr>
          <w:rFonts w:asciiTheme="minorHAnsi" w:hAnsiTheme="minorHAnsi"/>
        </w:rPr>
      </w:pPr>
    </w:p>
    <w:p w14:paraId="1B3334D4" w14:textId="77777777" w:rsidR="00024F11" w:rsidRPr="00340702" w:rsidRDefault="00024F11" w:rsidP="00D317DD">
      <w:pPr>
        <w:spacing w:after="0" w:line="240" w:lineRule="auto"/>
        <w:rPr>
          <w:rFonts w:asciiTheme="minorHAnsi" w:hAnsiTheme="minorHAnsi"/>
        </w:rPr>
      </w:pPr>
    </w:p>
    <w:sectPr w:rsidR="00024F11" w:rsidRPr="00340702" w:rsidSect="000749C0">
      <w:headerReference w:type="first" r:id="rId46"/>
      <w:footerReference w:type="first" r:id="rId47"/>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BB6F36" w14:textId="77777777" w:rsidR="00E75587" w:rsidRDefault="00E75587" w:rsidP="009D490C">
      <w:pPr>
        <w:spacing w:after="0" w:line="240" w:lineRule="auto"/>
      </w:pPr>
      <w:r>
        <w:separator/>
      </w:r>
    </w:p>
  </w:endnote>
  <w:endnote w:type="continuationSeparator" w:id="0">
    <w:p w14:paraId="4C85E3B3" w14:textId="77777777" w:rsidR="00E75587" w:rsidRDefault="00E75587"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D0430B" w14:textId="77777777" w:rsidR="000118E5" w:rsidRPr="00EB3305" w:rsidRDefault="000118E5">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606970">
      <w:rPr>
        <w:rFonts w:ascii="Calibri" w:hAnsi="Calibri" w:cs="Calibri"/>
        <w:noProof/>
      </w:rPr>
      <w:t>64</w:t>
    </w:r>
    <w:r w:rsidRPr="00EB3305">
      <w:rPr>
        <w:rFonts w:ascii="Calibri" w:hAnsi="Calibri" w:cs="Calibri"/>
      </w:rPr>
      <w:fldChar w:fldCharType="end"/>
    </w:r>
  </w:p>
  <w:p w14:paraId="73A8FB79" w14:textId="77777777" w:rsidR="000118E5" w:rsidRDefault="000118E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2B7D81" w14:textId="77777777" w:rsidR="000118E5" w:rsidRPr="00032FB4" w:rsidRDefault="000118E5">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606970">
      <w:rPr>
        <w:rStyle w:val="Numerstrony"/>
        <w:noProof/>
        <w:sz w:val="20"/>
        <w:szCs w:val="20"/>
      </w:rPr>
      <w:t>1</w:t>
    </w:r>
    <w:r w:rsidRPr="00032FB4">
      <w:rPr>
        <w:rStyle w:val="Numerstrony"/>
        <w:sz w:val="20"/>
        <w:szCs w:val="20"/>
      </w:rPr>
      <w:fldChar w:fldCharType="end"/>
    </w:r>
  </w:p>
  <w:p w14:paraId="677AB0CD" w14:textId="77777777" w:rsidR="000118E5" w:rsidRDefault="000118E5">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D6944" w14:textId="77777777" w:rsidR="000118E5" w:rsidRPr="00032FB4" w:rsidRDefault="000118E5">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Pr>
        <w:rStyle w:val="Numerstrony"/>
        <w:rFonts w:cs="Arial"/>
        <w:noProof/>
        <w:sz w:val="20"/>
        <w:szCs w:val="20"/>
      </w:rPr>
      <w:t>43</w:t>
    </w:r>
    <w:r w:rsidRPr="00032FB4">
      <w:rPr>
        <w:rStyle w:val="Numerstrony"/>
        <w:rFonts w:cs="Arial"/>
        <w:sz w:val="20"/>
        <w:szCs w:val="20"/>
      </w:rPr>
      <w:fldChar w:fldCharType="end"/>
    </w:r>
  </w:p>
  <w:p w14:paraId="3F6C2474" w14:textId="77777777" w:rsidR="000118E5" w:rsidRDefault="000118E5">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EC7452" w14:textId="77777777" w:rsidR="00E75587" w:rsidRDefault="00E75587" w:rsidP="009D490C">
      <w:pPr>
        <w:spacing w:after="0" w:line="240" w:lineRule="auto"/>
      </w:pPr>
      <w:r>
        <w:separator/>
      </w:r>
    </w:p>
  </w:footnote>
  <w:footnote w:type="continuationSeparator" w:id="0">
    <w:p w14:paraId="1B4AABA6" w14:textId="77777777" w:rsidR="00E75587" w:rsidRDefault="00E75587" w:rsidP="009D490C">
      <w:pPr>
        <w:spacing w:after="0" w:line="240" w:lineRule="auto"/>
      </w:pPr>
      <w:r>
        <w:continuationSeparator/>
      </w:r>
    </w:p>
  </w:footnote>
  <w:footnote w:id="1">
    <w:p w14:paraId="63E1634E" w14:textId="26478346" w:rsidR="000118E5" w:rsidRPr="00DF3BF9" w:rsidRDefault="000118E5"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w:t>
      </w:r>
      <w:r>
        <w:rPr>
          <w:rFonts w:ascii="Calibri" w:hAnsi="Calibri" w:cs="Calibri"/>
          <w:strike/>
          <w:sz w:val="16"/>
          <w:szCs w:val="16"/>
        </w:rPr>
        <w:t>, o których mowa</w:t>
      </w:r>
      <w:r w:rsidRPr="004262EC">
        <w:rPr>
          <w:rFonts w:ascii="Calibri" w:hAnsi="Calibri"/>
          <w:strike/>
          <w:sz w:val="16"/>
        </w:rPr>
        <w:t xml:space="preserve"> w </w:t>
      </w:r>
      <w:r w:rsidRPr="0017384E">
        <w:rPr>
          <w:rFonts w:ascii="Calibri" w:hAnsi="Calibri" w:cs="Calibri"/>
          <w:strike/>
          <w:sz w:val="16"/>
          <w:szCs w:val="16"/>
        </w:rPr>
        <w:t>§ 4 ust. 6 pkt 2 umowy</w:t>
      </w:r>
      <w:r w:rsidRPr="004262EC">
        <w:rPr>
          <w:rFonts w:ascii="Calibri" w:hAnsi="Calibri"/>
          <w:sz w:val="16"/>
        </w:rPr>
        <w:t xml:space="preserve"> </w:t>
      </w:r>
      <w:r w:rsidRPr="00D33FC8">
        <w:rPr>
          <w:rFonts w:asciiTheme="minorHAnsi" w:hAnsiTheme="minorHAnsi" w:cs="Calibri"/>
          <w:sz w:val="16"/>
          <w:szCs w:val="16"/>
        </w:rPr>
        <w:t xml:space="preserve">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14:paraId="58AB8991" w14:textId="77777777" w:rsidR="000118E5" w:rsidRPr="00DF3BF9" w:rsidRDefault="000118E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14:paraId="47C95E89" w14:textId="77777777" w:rsidR="000118E5" w:rsidRPr="00DF3BF9" w:rsidRDefault="000118E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14:paraId="133C85F7" w14:textId="77777777" w:rsidR="000118E5" w:rsidRDefault="000118E5"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14:paraId="13EC0031" w14:textId="77777777" w:rsidR="000118E5" w:rsidRPr="006247CF" w:rsidRDefault="000118E5"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14:paraId="1696FB71" w14:textId="77777777" w:rsidR="000118E5" w:rsidRPr="009C5131" w:rsidRDefault="000118E5" w:rsidP="00EE5F45">
      <w:pPr>
        <w:pStyle w:val="Tekstprzypisudolnego"/>
        <w:rPr>
          <w:rFonts w:ascii="Calibri" w:hAnsi="Calibri"/>
          <w:sz w:val="16"/>
          <w:szCs w:val="16"/>
        </w:rPr>
      </w:pPr>
      <w:r w:rsidRPr="009C5131">
        <w:rPr>
          <w:rStyle w:val="Odwoanieprzypisudolnego"/>
          <w:rFonts w:ascii="Calibri" w:hAnsi="Calibri"/>
          <w:sz w:val="16"/>
          <w:szCs w:val="16"/>
        </w:rPr>
        <w:footnoteRef/>
      </w:r>
      <w:r w:rsidRPr="009C5131">
        <w:rPr>
          <w:rFonts w:ascii="Calibri" w:hAnsi="Calibri"/>
          <w:sz w:val="16"/>
          <w:szCs w:val="16"/>
        </w:rPr>
        <w:t xml:space="preserve"> Należy wykreślić niewłaściwe.</w:t>
      </w:r>
    </w:p>
  </w:footnote>
  <w:footnote w:id="7">
    <w:p w14:paraId="4D52DD30" w14:textId="77777777" w:rsidR="000118E5" w:rsidRDefault="000118E5">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14:paraId="7EFC46F0" w14:textId="77777777" w:rsidR="000118E5" w:rsidRDefault="000118E5">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14:paraId="2F3A507C" w14:textId="77777777" w:rsidR="000118E5" w:rsidRPr="006247CF" w:rsidRDefault="000118E5"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14:paraId="6B2E8314" w14:textId="77777777" w:rsidR="000118E5" w:rsidRPr="00816D64" w:rsidRDefault="000118E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14:paraId="726794E4" w14:textId="77777777" w:rsidR="000118E5" w:rsidRPr="00816D64" w:rsidRDefault="000118E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14:paraId="0AC7EE23" w14:textId="77777777" w:rsidR="000118E5" w:rsidRPr="00816D64" w:rsidRDefault="000118E5"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14:paraId="33075935" w14:textId="77777777" w:rsidR="000118E5" w:rsidRPr="00816D64" w:rsidRDefault="000118E5"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14:paraId="3BF60B57" w14:textId="77777777" w:rsidR="000118E5" w:rsidRPr="00816D64" w:rsidRDefault="000118E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14:paraId="691DCE36" w14:textId="77777777" w:rsidR="000118E5" w:rsidRPr="00E462AF" w:rsidRDefault="000118E5"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14:paraId="377CE401" w14:textId="77777777" w:rsidR="000118E5" w:rsidRPr="00E462AF" w:rsidRDefault="000118E5"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14:paraId="4D43D3E7" w14:textId="77777777" w:rsidR="000118E5" w:rsidRPr="00095320" w:rsidRDefault="000118E5"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14:paraId="3E252115" w14:textId="77777777" w:rsidR="000118E5" w:rsidRPr="00095320" w:rsidRDefault="000118E5"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14:paraId="3172E624" w14:textId="77777777" w:rsidR="000118E5" w:rsidRDefault="000118E5" w:rsidP="00FF1628">
      <w:pPr>
        <w:pStyle w:val="Tekstprzypisudolnego"/>
        <w:jc w:val="both"/>
      </w:pPr>
      <w:r w:rsidRPr="00994D93">
        <w:rPr>
          <w:rStyle w:val="Odwoanieprzypisudolnego"/>
          <w:rFonts w:ascii="Calibri" w:hAnsi="Calibri"/>
          <w:color w:val="000000"/>
          <w:sz w:val="16"/>
          <w:szCs w:val="16"/>
        </w:rPr>
        <w:footnoteRef/>
      </w:r>
      <w:r w:rsidRPr="00994D93">
        <w:rPr>
          <w:rStyle w:val="Odwoanieprzypisudolnego"/>
          <w:rFonts w:ascii="Calibri" w:hAnsi="Calibr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20">
    <w:p w14:paraId="1FF3BFCF" w14:textId="77777777" w:rsidR="000118E5" w:rsidRPr="00277883" w:rsidRDefault="000118E5"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1">
    <w:p w14:paraId="65121BAC" w14:textId="77777777" w:rsidR="000118E5" w:rsidRDefault="000118E5">
      <w:pPr>
        <w:pStyle w:val="Tekstprzypisudolnego"/>
      </w:pPr>
      <w:r w:rsidRPr="005664A0">
        <w:rPr>
          <w:rStyle w:val="Odwoanieprzypisudolnego"/>
          <w:rFonts w:asciiTheme="minorHAnsi" w:hAnsiTheme="minorHAnsi"/>
          <w:sz w:val="16"/>
          <w:szCs w:val="16"/>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2">
    <w:p w14:paraId="02BC8D86" w14:textId="77777777" w:rsidR="000118E5" w:rsidRPr="00277883" w:rsidRDefault="000118E5"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3">
    <w:p w14:paraId="168E00B5" w14:textId="77777777" w:rsidR="000118E5" w:rsidRDefault="000118E5">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4">
    <w:p w14:paraId="60BDEDFB" w14:textId="77777777" w:rsidR="000118E5" w:rsidRPr="00277883" w:rsidRDefault="000118E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5">
    <w:p w14:paraId="715F98F0" w14:textId="77777777" w:rsidR="000118E5" w:rsidRPr="00277883" w:rsidRDefault="000118E5"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6">
    <w:p w14:paraId="7B7B1875" w14:textId="77777777" w:rsidR="000118E5" w:rsidRDefault="000118E5"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7">
    <w:p w14:paraId="3C6648A6" w14:textId="77777777" w:rsidR="000118E5" w:rsidRPr="00E462AF" w:rsidRDefault="000118E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8">
    <w:p w14:paraId="3AFDE3CB" w14:textId="009884D1" w:rsidR="000118E5" w:rsidRPr="0085196B" w:rsidRDefault="000118E5" w:rsidP="000F1A80">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2D2927">
        <w:rPr>
          <w:rFonts w:ascii="Calibri" w:hAnsi="Calibri" w:cs="Arial"/>
          <w:spacing w:val="-6"/>
          <w:sz w:val="16"/>
          <w:szCs w:val="16"/>
        </w:rPr>
        <w:t>Wyodrębniony kod księgowy oznacza odpowiedni symbol, numer, wyróżnik stosowany przy rejestracji, ewidencji lub oznaczeniu</w:t>
      </w:r>
      <w:r w:rsidRPr="0085196B">
        <w:rPr>
          <w:rFonts w:ascii="Calibri" w:hAnsi="Calibri" w:cs="Arial"/>
          <w:spacing w:val="7"/>
          <w:sz w:val="16"/>
          <w:szCs w:val="16"/>
        </w:rPr>
        <w:t xml:space="preserve">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w:t>
      </w:r>
      <w:r w:rsidRPr="002D2927">
        <w:rPr>
          <w:rFonts w:ascii="Calibri" w:hAnsi="Calibri" w:cs="Arial"/>
          <w:spacing w:val="-6"/>
          <w:sz w:val="16"/>
          <w:szCs w:val="16"/>
        </w:rPr>
        <w:t>obejmujących przynajmniej następujący zakres danych: nr dokumentu źródłowego, nr ewidencyjny lub księgowy dokumentu,</w:t>
      </w:r>
      <w:r w:rsidRPr="00557482">
        <w:rPr>
          <w:rFonts w:ascii="Calibri" w:hAnsi="Calibri" w:cs="Arial"/>
          <w:spacing w:val="12"/>
          <w:sz w:val="16"/>
          <w:szCs w:val="16"/>
        </w:rPr>
        <w:t xml:space="preserve">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w:t>
      </w:r>
      <w:r>
        <w:rPr>
          <w:rFonts w:ascii="Calibri" w:hAnsi="Calibri" w:cs="Arial"/>
          <w:sz w:val="16"/>
          <w:szCs w:val="16"/>
        </w:rPr>
        <w:t>l</w:t>
      </w:r>
      <w:r w:rsidRPr="00557482">
        <w:rPr>
          <w:rFonts w:ascii="Calibri" w:hAnsi="Calibri" w:cs="Arial"/>
          <w:sz w:val="16"/>
          <w:szCs w:val="16"/>
        </w:rPr>
        <w:t>nych, w tym VAT kwalifikowalny</w:t>
      </w:r>
      <w:r w:rsidRPr="00C33CE4">
        <w:rPr>
          <w:rFonts w:ascii="Calibri" w:hAnsi="Calibri" w:cs="Arial"/>
          <w:sz w:val="16"/>
          <w:szCs w:val="16"/>
        </w:rPr>
        <w:t>.</w:t>
      </w:r>
    </w:p>
  </w:footnote>
  <w:footnote w:id="29">
    <w:p w14:paraId="3918B445" w14:textId="77777777" w:rsidR="000118E5" w:rsidRPr="00E462AF" w:rsidRDefault="000118E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14:paraId="03C88686" w14:textId="77777777" w:rsidR="000118E5" w:rsidRPr="00E462AF" w:rsidRDefault="000118E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1">
    <w:p w14:paraId="3EDD72C9" w14:textId="77777777" w:rsidR="000118E5" w:rsidRPr="00E462AF" w:rsidRDefault="000118E5"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2">
    <w:p w14:paraId="50895406" w14:textId="77777777" w:rsidR="000118E5" w:rsidRPr="00E462AF" w:rsidRDefault="000118E5"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3">
    <w:p w14:paraId="3F693D33" w14:textId="77777777" w:rsidR="000118E5" w:rsidRPr="000300B5" w:rsidRDefault="000118E5">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4">
    <w:p w14:paraId="435DB142" w14:textId="77777777" w:rsidR="000118E5" w:rsidRPr="00EB3305" w:rsidRDefault="000118E5"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5">
    <w:p w14:paraId="7C6601BF" w14:textId="77777777" w:rsidR="000118E5" w:rsidRPr="00DB7A29" w:rsidRDefault="000118E5"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6">
    <w:p w14:paraId="705DF53E" w14:textId="77777777" w:rsidR="000118E5" w:rsidRPr="00DB7A29" w:rsidRDefault="000118E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7">
    <w:p w14:paraId="5F964B46" w14:textId="77777777" w:rsidR="000118E5" w:rsidRPr="00DB7A29" w:rsidRDefault="000118E5"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8">
    <w:p w14:paraId="23D2B118" w14:textId="77777777" w:rsidR="000118E5" w:rsidRPr="00EB3305" w:rsidRDefault="000118E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9">
    <w:p w14:paraId="64E0B870" w14:textId="77777777" w:rsidR="000118E5" w:rsidRPr="00222A2B" w:rsidRDefault="000118E5" w:rsidP="00377E34">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40">
    <w:p w14:paraId="1C108EE9" w14:textId="77777777" w:rsidR="000118E5" w:rsidRPr="00072DA9" w:rsidRDefault="000118E5"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1">
    <w:p w14:paraId="42473B8A" w14:textId="77777777" w:rsidR="000118E5" w:rsidRPr="00EB3305" w:rsidRDefault="000118E5"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2">
    <w:p w14:paraId="41C3EE21" w14:textId="77777777" w:rsidR="000118E5" w:rsidRPr="00AA7CC3" w:rsidRDefault="000118E5"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3">
    <w:p w14:paraId="14934F64" w14:textId="77777777" w:rsidR="000118E5" w:rsidRPr="00EB3305" w:rsidRDefault="000118E5"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4">
    <w:p w14:paraId="154994AA" w14:textId="4F51147B" w:rsidR="000118E5" w:rsidRPr="00AF00B9" w:rsidRDefault="000118E5" w:rsidP="00661DE3">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w:t>
      </w:r>
      <w:r w:rsidRPr="00B241B2">
        <w:rPr>
          <w:rFonts w:asciiTheme="minorHAnsi" w:hAnsiTheme="minorHAnsi" w:cs="Calibri"/>
          <w:sz w:val="16"/>
          <w:szCs w:val="16"/>
        </w:rPr>
        <w:t>efektywności zatrudnieniowej.</w:t>
      </w:r>
      <w:r w:rsidRPr="00AF00B9">
        <w:rPr>
          <w:rFonts w:asciiTheme="minorHAnsi" w:hAnsiTheme="minorHAnsi" w:cs="Calibri"/>
          <w:sz w:val="16"/>
          <w:szCs w:val="16"/>
        </w:rPr>
        <w:t xml:space="preserve"> </w:t>
      </w:r>
    </w:p>
  </w:footnote>
  <w:footnote w:id="45">
    <w:p w14:paraId="6E019E89" w14:textId="77777777" w:rsidR="000118E5" w:rsidRDefault="000118E5">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6">
    <w:p w14:paraId="4F2BD997" w14:textId="77777777" w:rsidR="000118E5" w:rsidRPr="0085768A" w:rsidRDefault="000118E5"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7">
    <w:p w14:paraId="60475E61" w14:textId="77777777" w:rsidR="000118E5" w:rsidRPr="00EA6C19" w:rsidRDefault="000118E5"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8">
    <w:p w14:paraId="2CFC97FD" w14:textId="77777777" w:rsidR="000118E5" w:rsidRDefault="000118E5">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9">
    <w:p w14:paraId="715F9C33" w14:textId="3E6B3FF5" w:rsidR="000118E5" w:rsidRPr="000B3E21" w:rsidRDefault="000118E5"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Pr>
          <w:rFonts w:asciiTheme="minorHAnsi" w:hAnsiTheme="minorHAnsi" w:cs="Calibri"/>
          <w:sz w:val="16"/>
          <w:szCs w:val="16"/>
        </w:rPr>
        <w:br/>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50">
    <w:p w14:paraId="7BF841D1" w14:textId="77777777" w:rsidR="000118E5" w:rsidRPr="00C3676E" w:rsidRDefault="000118E5"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1">
    <w:p w14:paraId="7E01E156" w14:textId="77777777" w:rsidR="000118E5" w:rsidRPr="00C3676E" w:rsidRDefault="000118E5"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2">
    <w:p w14:paraId="292EAE88" w14:textId="77777777" w:rsidR="000118E5" w:rsidRPr="00EB3305" w:rsidRDefault="000118E5"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3">
    <w:p w14:paraId="7EEA6ED8" w14:textId="77777777" w:rsidR="000118E5" w:rsidRPr="00C3676E" w:rsidRDefault="000118E5"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4">
    <w:p w14:paraId="02AB53B3" w14:textId="77777777" w:rsidR="000118E5" w:rsidRPr="00C3676E" w:rsidRDefault="000118E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5">
    <w:p w14:paraId="01B6BDFE" w14:textId="77777777" w:rsidR="000118E5" w:rsidRPr="00C3676E" w:rsidRDefault="000118E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6">
    <w:p w14:paraId="5AA36316" w14:textId="77777777" w:rsidR="000118E5" w:rsidRPr="00C3676E" w:rsidRDefault="000118E5"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7">
    <w:p w14:paraId="37284670" w14:textId="5519896B" w:rsidR="000118E5" w:rsidRPr="0050499B" w:rsidRDefault="000118E5" w:rsidP="00A20A0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w:t>
      </w:r>
      <w:r w:rsidRPr="00B241B2">
        <w:rPr>
          <w:rFonts w:asciiTheme="minorHAnsi" w:hAnsiTheme="minorHAnsi" w:cs="Calibri"/>
          <w:sz w:val="16"/>
          <w:szCs w:val="16"/>
        </w:rPr>
        <w:t>dotyczące efektywności zatrudnieniowej.</w:t>
      </w:r>
      <w:r w:rsidRPr="0050499B">
        <w:rPr>
          <w:rFonts w:asciiTheme="minorHAnsi" w:hAnsiTheme="minorHAnsi" w:cs="Calibri"/>
          <w:sz w:val="16"/>
          <w:szCs w:val="16"/>
        </w:rPr>
        <w:t xml:space="preserve"> </w:t>
      </w:r>
    </w:p>
  </w:footnote>
  <w:footnote w:id="58">
    <w:p w14:paraId="7CA59E04" w14:textId="77777777" w:rsidR="000118E5" w:rsidRPr="00B00B72" w:rsidRDefault="000118E5"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9">
    <w:p w14:paraId="78ABFD08" w14:textId="77777777" w:rsidR="000118E5" w:rsidRDefault="000118E5">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60">
    <w:p w14:paraId="7917063A" w14:textId="77777777" w:rsidR="000118E5" w:rsidRPr="004837EC" w:rsidRDefault="000118E5"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1">
    <w:p w14:paraId="0356D5B0" w14:textId="77777777" w:rsidR="000118E5" w:rsidRPr="004837EC" w:rsidRDefault="000118E5"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14:paraId="355062BB" w14:textId="77777777" w:rsidR="000118E5" w:rsidRPr="003371EB" w:rsidRDefault="000118E5"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3">
    <w:p w14:paraId="2CFE7270" w14:textId="77777777" w:rsidR="000118E5" w:rsidRPr="0032172F" w:rsidRDefault="000118E5" w:rsidP="00281698">
      <w:pPr>
        <w:pStyle w:val="Tekstprzypisudolnego"/>
        <w:rPr>
          <w:rFonts w:ascii="Calibri" w:hAnsi="Calibri"/>
        </w:rPr>
      </w:pPr>
      <w:r w:rsidRPr="002245DE">
        <w:rPr>
          <w:rStyle w:val="Odwoanieprzypisudolnego"/>
          <w:rFonts w:ascii="Calibri" w:hAnsi="Calibri"/>
          <w:sz w:val="16"/>
        </w:rPr>
        <w:footnoteRef/>
      </w:r>
      <w:r w:rsidRPr="002245DE">
        <w:rPr>
          <w:rFonts w:ascii="Calibri" w:hAnsi="Calibri"/>
          <w:sz w:val="16"/>
        </w:rPr>
        <w:t xml:space="preserve"> Baza jest dostępna pod adresem: https://www.bazakonkurencyjnosci.funduszeeuropejskie.gov.pl</w:t>
      </w:r>
    </w:p>
  </w:footnote>
  <w:footnote w:id="64">
    <w:p w14:paraId="230454CA" w14:textId="77777777" w:rsidR="000118E5" w:rsidRPr="00310CDA" w:rsidRDefault="000118E5" w:rsidP="00242232">
      <w:pPr>
        <w:autoSpaceDE w:val="0"/>
        <w:autoSpaceDN w:val="0"/>
        <w:adjustRightInd w:val="0"/>
        <w:spacing w:after="0" w:line="240" w:lineRule="auto"/>
        <w:jc w:val="both"/>
        <w:rPr>
          <w:rFonts w:asciiTheme="minorHAnsi" w:hAnsiTheme="minorHAnsi" w:cs="Arial"/>
          <w:sz w:val="16"/>
          <w:szCs w:val="16"/>
          <w:lang w:eastAsia="pl-PL"/>
        </w:rPr>
      </w:pPr>
      <w:r w:rsidRPr="00C2384F">
        <w:rPr>
          <w:rStyle w:val="Odwoanieprzypisudolnego"/>
          <w:rFonts w:asciiTheme="minorHAnsi" w:hAnsiTheme="minorHAnsi"/>
          <w:sz w:val="16"/>
          <w:szCs w:val="16"/>
        </w:rPr>
        <w:footnoteRef/>
      </w:r>
      <w:r w:rsidRPr="00C2384F">
        <w:rPr>
          <w:rFonts w:asciiTheme="minorHAnsi" w:hAnsiTheme="minorHAnsi"/>
          <w:sz w:val="16"/>
          <w:szCs w:val="16"/>
        </w:rPr>
        <w:t xml:space="preserve"> </w:t>
      </w:r>
      <w:r w:rsidRPr="00310CDA">
        <w:rPr>
          <w:rFonts w:asciiTheme="minorHAnsi" w:hAnsiTheme="minorHAnsi" w:cs="Arial"/>
          <w:sz w:val="16"/>
          <w:szCs w:val="16"/>
          <w:lang w:eastAsia="pl-PL"/>
        </w:rPr>
        <w:t>Informacja dotycząca aspektów społecznych, w tym sposobu ich ujmowania w realizowanych zamówieniach, została ujęta w podręczniku opracowanym przez Urząd Zamówień Publicznych, dostępnym pod adresem:</w:t>
      </w:r>
    </w:p>
    <w:p w14:paraId="78357BA8" w14:textId="77777777" w:rsidR="000118E5" w:rsidRPr="00C2384F" w:rsidRDefault="000118E5" w:rsidP="00242232">
      <w:pPr>
        <w:autoSpaceDE w:val="0"/>
        <w:autoSpaceDN w:val="0"/>
        <w:adjustRightInd w:val="0"/>
        <w:spacing w:after="0" w:line="240" w:lineRule="auto"/>
        <w:jc w:val="both"/>
        <w:rPr>
          <w:rFonts w:asciiTheme="minorHAnsi" w:hAnsiTheme="minorHAnsi" w:cs="Arial"/>
          <w:spacing w:val="-6"/>
          <w:sz w:val="16"/>
          <w:szCs w:val="16"/>
          <w:lang w:eastAsia="pl-PL"/>
        </w:rPr>
      </w:pPr>
      <w:r w:rsidRPr="00310CDA">
        <w:rPr>
          <w:rFonts w:asciiTheme="minorHAnsi" w:hAnsiTheme="minorHAnsi" w:cs="Arial"/>
          <w:spacing w:val="-6"/>
          <w:sz w:val="16"/>
          <w:szCs w:val="16"/>
          <w:lang w:eastAsia="pl-PL"/>
        </w:rPr>
        <w:t>https://www.uzp.gov.pl/__data/assets/pdf_file/0021/30279/Aspekty_spoleczne_w_zamowieniach_publicznych_Podrecznik_Wydanie_II.pdf</w:t>
      </w:r>
    </w:p>
  </w:footnote>
  <w:footnote w:id="65">
    <w:p w14:paraId="36D5D7AA" w14:textId="77777777" w:rsidR="000118E5" w:rsidRPr="00C2384F" w:rsidRDefault="000118E5" w:rsidP="00242232">
      <w:pPr>
        <w:pStyle w:val="Tekstprzypisudolnego"/>
        <w:rPr>
          <w:rFonts w:ascii="Calibri" w:hAnsi="Calibri"/>
          <w:sz w:val="16"/>
        </w:rPr>
      </w:pPr>
      <w:r w:rsidRPr="00C2384F">
        <w:rPr>
          <w:rStyle w:val="Odwoanieprzypisudolnego"/>
          <w:rFonts w:ascii="Calibri" w:hAnsi="Calibri"/>
          <w:sz w:val="16"/>
        </w:rPr>
        <w:footnoteRef/>
      </w:r>
      <w:r w:rsidRPr="00C2384F">
        <w:rPr>
          <w:rFonts w:ascii="Calibri" w:hAnsi="Calibri"/>
          <w:sz w:val="16"/>
        </w:rPr>
        <w:t xml:space="preserve"> Należy uwzględnić w zależności od specyfiki naboru.</w:t>
      </w:r>
    </w:p>
  </w:footnote>
  <w:footnote w:id="66">
    <w:p w14:paraId="44BF6382" w14:textId="77777777" w:rsidR="000118E5" w:rsidRPr="001C0EB4" w:rsidRDefault="000118E5" w:rsidP="00242232">
      <w:pPr>
        <w:pStyle w:val="Tekstprzypisudolnego"/>
        <w:jc w:val="both"/>
      </w:pPr>
      <w:r w:rsidRPr="00C2384F">
        <w:rPr>
          <w:rStyle w:val="Odwoanieprzypisudolnego"/>
          <w:rFonts w:ascii="Calibri" w:hAnsi="Calibri"/>
          <w:sz w:val="16"/>
        </w:rPr>
        <w:footnoteRef/>
      </w:r>
      <w:r w:rsidRPr="00C2384F">
        <w:rPr>
          <w:rFonts w:ascii="Calibri" w:hAnsi="Calibri"/>
          <w:sz w:val="16"/>
        </w:rPr>
        <w:t xml:space="preserve"> Instytucja Pośrednicząca określa na etapie podpisywania</w:t>
      </w:r>
      <w:r w:rsidRPr="00756C5F">
        <w:rPr>
          <w:rFonts w:ascii="Calibri" w:hAnsi="Calibri"/>
          <w:sz w:val="16"/>
        </w:rPr>
        <w:t xml:space="preserve"> umowy rodzaje zamówień, w ramach których należy stosować klauzule społeczne dotyczące np. cateringu, materiałów szkoleniowych, materiałów promocyjnych, usług poligraficznych i innych.</w:t>
      </w:r>
    </w:p>
  </w:footnote>
  <w:footnote w:id="67">
    <w:p w14:paraId="3878ED48" w14:textId="77777777" w:rsidR="000118E5" w:rsidRPr="009025FA" w:rsidRDefault="000118E5" w:rsidP="00281698">
      <w:pPr>
        <w:pStyle w:val="Tekstprzypisudolnego"/>
        <w:jc w:val="both"/>
        <w:rPr>
          <w:highlight w:val="yellow"/>
        </w:rPr>
      </w:pPr>
      <w:r w:rsidRPr="002245DE">
        <w:rPr>
          <w:rStyle w:val="Odwoanieprzypisudolnego"/>
          <w:rFonts w:ascii="Calibri" w:hAnsi="Calibri"/>
          <w:sz w:val="16"/>
          <w:szCs w:val="16"/>
        </w:rPr>
        <w:footnoteRef/>
      </w:r>
      <w:r w:rsidRPr="002245DE">
        <w:t xml:space="preserve"> </w:t>
      </w:r>
      <w:r w:rsidRPr="002245DE">
        <w:rPr>
          <w:rFonts w:ascii="Calibri" w:hAnsi="Calibri" w:cs="Calibri"/>
          <w:sz w:val="16"/>
          <w:szCs w:val="16"/>
        </w:rPr>
        <w:t>Określone w sekcji 6.5.2 pkt 8 Wytycznych</w:t>
      </w:r>
      <w:r w:rsidRPr="002245DE" w:rsidDel="009025FA">
        <w:rPr>
          <w:rFonts w:ascii="Calibri" w:hAnsi="Calibri" w:cs="Calibri"/>
          <w:sz w:val="16"/>
          <w:szCs w:val="16"/>
        </w:rPr>
        <w:t xml:space="preserve"> </w:t>
      </w:r>
      <w:r w:rsidRPr="002245DE">
        <w:rPr>
          <w:rFonts w:ascii="Calibri" w:hAnsi="Calibri" w:cs="Calibri"/>
          <w:sz w:val="16"/>
          <w:szCs w:val="16"/>
        </w:rPr>
        <w:t xml:space="preserve">przesłanki umożliwiające niestosowanie procedur należy interpretować biorąc pod uwagę wykładnię odpowiednich przepisów </w:t>
      </w:r>
      <w:r w:rsidRPr="002245DE">
        <w:rPr>
          <w:rFonts w:cs="Calibri"/>
          <w:sz w:val="16"/>
          <w:szCs w:val="16"/>
        </w:rPr>
        <w:t xml:space="preserve">ustawy </w:t>
      </w:r>
      <w:r w:rsidRPr="002245DE">
        <w:rPr>
          <w:rFonts w:ascii="Calibri" w:hAnsi="Calibri" w:cs="Calibri"/>
          <w:sz w:val="16"/>
          <w:szCs w:val="16"/>
        </w:rPr>
        <w:t xml:space="preserve">Pzp, tj. art. 62 i art. 67, umożliwiających zastosowanie trybu niekonkurencyjnego po spełnieniu określonych warunków. </w:t>
      </w:r>
    </w:p>
  </w:footnote>
  <w:footnote w:id="68">
    <w:p w14:paraId="1233BEA6" w14:textId="77777777" w:rsidR="000118E5" w:rsidRPr="002245DE" w:rsidRDefault="000118E5" w:rsidP="00281698">
      <w:pPr>
        <w:autoSpaceDE w:val="0"/>
        <w:autoSpaceDN w:val="0"/>
        <w:adjustRightInd w:val="0"/>
        <w:spacing w:after="0" w:line="240" w:lineRule="auto"/>
        <w:jc w:val="both"/>
        <w:rPr>
          <w:rFonts w:ascii="Arial" w:hAnsi="Arial" w:cs="Arial"/>
          <w:sz w:val="16"/>
          <w:szCs w:val="16"/>
          <w:lang w:eastAsia="pl-PL"/>
        </w:rPr>
      </w:pPr>
      <w:r w:rsidRPr="002245DE">
        <w:rPr>
          <w:rStyle w:val="Odwoanieprzypisudolnego"/>
          <w:sz w:val="16"/>
          <w:szCs w:val="16"/>
        </w:rPr>
        <w:footnoteRef/>
      </w:r>
      <w:r w:rsidRPr="002245DE">
        <w:t xml:space="preserve"> </w:t>
      </w:r>
      <w:r w:rsidRPr="002245DE">
        <w:rPr>
          <w:rFonts w:eastAsia="Times New Roman" w:cs="Calibri"/>
          <w:sz w:val="16"/>
          <w:szCs w:val="16"/>
        </w:rPr>
        <w:t xml:space="preserve">Określone w ust. 13 przesłanki umożliwiające niestosowanie procedur należy interpretować biorąc pod uwagę wykładnię odpowiednich przepisów ustawy Pzp, tj. art. 62 i art. 67, umożliwiających zastosowanie trybu niekonkurencyjnego po spełnieniu określonych warunków. </w:t>
      </w:r>
    </w:p>
  </w:footnote>
  <w:footnote w:id="69">
    <w:p w14:paraId="3B356225" w14:textId="77777777" w:rsidR="000118E5" w:rsidRPr="00A265C2" w:rsidRDefault="000118E5"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0">
    <w:p w14:paraId="0A030641" w14:textId="77777777" w:rsidR="000118E5" w:rsidRPr="007333D3" w:rsidRDefault="000118E5" w:rsidP="00A17B4F">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71">
    <w:p w14:paraId="56F39C3C" w14:textId="77777777" w:rsidR="000118E5" w:rsidRPr="00885218" w:rsidRDefault="000118E5" w:rsidP="003938BC">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72">
    <w:p w14:paraId="5ABD9ADD" w14:textId="77777777" w:rsidR="000118E5" w:rsidRPr="000B3A55" w:rsidRDefault="000118E5"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3">
    <w:p w14:paraId="36EAEDCC" w14:textId="77777777" w:rsidR="000118E5" w:rsidRPr="000B3A55" w:rsidRDefault="000118E5"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74">
    <w:p w14:paraId="6DB178F5" w14:textId="2514C723" w:rsidR="000118E5" w:rsidRPr="007F318E" w:rsidRDefault="000118E5"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r>
      <w:r w:rsidRPr="00E821D4">
        <w:rPr>
          <w:rFonts w:asciiTheme="minorHAnsi" w:hAnsiTheme="minorHAnsi"/>
          <w:spacing w:val="-4"/>
          <w:sz w:val="16"/>
        </w:rPr>
        <w:t>w niniejszej umowie i nie mogą w znaczący sposób modyfikować pierwotnych założeń Projektu</w:t>
      </w:r>
      <w:r>
        <w:rPr>
          <w:rFonts w:asciiTheme="minorHAnsi" w:hAnsiTheme="minorHAnsi"/>
          <w:sz w:val="16"/>
        </w:rPr>
        <w:t>.</w:t>
      </w:r>
    </w:p>
  </w:footnote>
  <w:footnote w:id="75">
    <w:p w14:paraId="4C7A44A4" w14:textId="77777777" w:rsidR="000118E5" w:rsidRPr="00CC3D87" w:rsidRDefault="000118E5" w:rsidP="004477B7">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6">
    <w:p w14:paraId="09A82850" w14:textId="77777777" w:rsidR="000118E5" w:rsidRPr="007F318E" w:rsidRDefault="000118E5"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7">
    <w:p w14:paraId="131F4BA6" w14:textId="77777777" w:rsidR="000118E5" w:rsidRPr="007F318E" w:rsidRDefault="000118E5"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8">
    <w:p w14:paraId="32A5D6D4" w14:textId="77777777" w:rsidR="000118E5" w:rsidRPr="007F318E" w:rsidRDefault="000118E5"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9">
    <w:p w14:paraId="1F2F4D59" w14:textId="77777777" w:rsidR="000118E5" w:rsidRPr="007F318E" w:rsidRDefault="000118E5">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80">
    <w:p w14:paraId="74B709FF" w14:textId="77777777" w:rsidR="000118E5" w:rsidRPr="007F318E" w:rsidRDefault="000118E5" w:rsidP="0093701A">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81">
    <w:p w14:paraId="5F484B08" w14:textId="77777777" w:rsidR="000118E5" w:rsidRPr="004F139E" w:rsidRDefault="000118E5" w:rsidP="00511429">
      <w:pPr>
        <w:pStyle w:val="Tekstprzypisudolnego"/>
        <w:jc w:val="both"/>
        <w:rPr>
          <w:rFonts w:ascii="Calibri" w:hAnsi="Calibri"/>
          <w:sz w:val="16"/>
          <w:szCs w:val="16"/>
        </w:rPr>
      </w:pPr>
      <w:r w:rsidRPr="004F139E">
        <w:rPr>
          <w:rStyle w:val="Odwoanieprzypisudolnego"/>
          <w:rFonts w:ascii="Calibri" w:hAnsi="Calibri"/>
          <w:sz w:val="16"/>
          <w:szCs w:val="16"/>
        </w:rPr>
        <w:footnoteRef/>
      </w:r>
      <w:r w:rsidRPr="004F139E">
        <w:rPr>
          <w:rFonts w:ascii="Calibri" w:hAnsi="Calibri"/>
          <w:sz w:val="16"/>
          <w:szCs w:val="16"/>
        </w:rPr>
        <w:t xml:space="preserve"> Niedopuszczalne są zmiany, których rezultatem byłoby nieprzyznanie Projektowi dofinansowania, gdyby podlegał on w zmienionym kształcie ocenie w procedurze wyboru Projektu do dofinansowania.</w:t>
      </w:r>
    </w:p>
  </w:footnote>
  <w:footnote w:id="82">
    <w:p w14:paraId="2D078475" w14:textId="77777777" w:rsidR="000118E5" w:rsidRPr="007F318E" w:rsidRDefault="000118E5"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83">
    <w:p w14:paraId="14714A0F" w14:textId="77777777" w:rsidR="000118E5" w:rsidRPr="007F318E" w:rsidRDefault="000118E5"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84">
    <w:p w14:paraId="5932D4D9" w14:textId="77777777" w:rsidR="000118E5" w:rsidRPr="00C34ED8" w:rsidRDefault="000118E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85">
    <w:p w14:paraId="0E1C79E7" w14:textId="77777777" w:rsidR="000118E5" w:rsidRPr="006C6032" w:rsidRDefault="000118E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6">
    <w:p w14:paraId="757D4A10" w14:textId="77777777" w:rsidR="000118E5" w:rsidRPr="006C6032" w:rsidRDefault="000118E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7">
    <w:p w14:paraId="628F3C06" w14:textId="77777777" w:rsidR="000118E5" w:rsidRDefault="000118E5"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8">
    <w:p w14:paraId="2BFEA7E5" w14:textId="77777777" w:rsidR="000118E5" w:rsidRPr="00182520" w:rsidRDefault="000118E5"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9">
    <w:p w14:paraId="637BBD61" w14:textId="77777777" w:rsidR="000118E5" w:rsidRPr="00182520" w:rsidRDefault="000118E5"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90">
    <w:p w14:paraId="1D1D0D21" w14:textId="77777777" w:rsidR="000118E5" w:rsidRPr="00EB4071" w:rsidRDefault="000118E5"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91">
    <w:p w14:paraId="7E8D6B20" w14:textId="77777777" w:rsidR="000118E5" w:rsidRPr="00182520" w:rsidRDefault="000118E5"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92">
    <w:p w14:paraId="1253970D" w14:textId="12038B7C" w:rsidR="000118E5" w:rsidRPr="00661368" w:rsidRDefault="000118E5" w:rsidP="00F34686">
      <w:pPr>
        <w:pStyle w:val="Tekstprzypisudolnego"/>
        <w:jc w:val="both"/>
        <w:rPr>
          <w:rFonts w:ascii="Calibri" w:hAnsi="Calibri" w:cs="Calibri"/>
          <w:sz w:val="16"/>
          <w:szCs w:val="16"/>
        </w:rPr>
      </w:pPr>
      <w:r w:rsidRPr="00661368">
        <w:rPr>
          <w:rStyle w:val="Odwoanieprzypisudolnego"/>
          <w:rFonts w:ascii="Calibri" w:hAnsi="Calibri" w:cs="Calibri"/>
          <w:sz w:val="16"/>
          <w:szCs w:val="16"/>
        </w:rPr>
        <w:footnoteRef/>
      </w:r>
      <w:r w:rsidRPr="00661368">
        <w:rPr>
          <w:rFonts w:ascii="Calibri" w:hAnsi="Calibri" w:cs="Calibri"/>
          <w:sz w:val="16"/>
          <w:szCs w:val="16"/>
        </w:rPr>
        <w:t xml:space="preserve"> </w:t>
      </w:r>
      <w:r w:rsidRPr="00661368">
        <w:rPr>
          <w:rFonts w:ascii="Calibri" w:hAnsi="Calibri" w:cs="Calibri"/>
          <w:sz w:val="16"/>
          <w:szCs w:val="16"/>
          <w:lang w:eastAsia="pl-PL"/>
        </w:rPr>
        <w:t xml:space="preserve">Komunikacja pisemna znajduje zastosowanie w przypadkach, gdy umowa wymaga doręczenia powiadomienia/pisma/dokumentu/ oświadczenia za pomocą tradycyjnej korespondencji oraz w przypadku, gdy jego doręczenie za pomocą SL2014 okazałoby się niemożliwe </w:t>
      </w:r>
      <w:r>
        <w:rPr>
          <w:rFonts w:ascii="Calibri" w:hAnsi="Calibri" w:cs="Calibri"/>
          <w:sz w:val="16"/>
          <w:szCs w:val="16"/>
          <w:lang w:eastAsia="pl-PL"/>
        </w:rPr>
        <w:br/>
      </w:r>
      <w:r w:rsidRPr="00661368">
        <w:rPr>
          <w:rFonts w:ascii="Calibri" w:hAnsi="Calibri" w:cs="Calibri"/>
          <w:sz w:val="16"/>
          <w:szCs w:val="16"/>
          <w:lang w:eastAsia="pl-PL"/>
        </w:rPr>
        <w:t>(np. wskutek awarii systemu).</w:t>
      </w:r>
    </w:p>
  </w:footnote>
  <w:footnote w:id="93">
    <w:p w14:paraId="2BD67AE8" w14:textId="77777777" w:rsidR="000118E5" w:rsidRPr="002D0E4E" w:rsidRDefault="000118E5" w:rsidP="00633C32">
      <w:pPr>
        <w:pStyle w:val="Tekstprzypisudolnego"/>
        <w:rPr>
          <w:rFonts w:ascii="Calibri" w:hAnsi="Calibri"/>
          <w:sz w:val="16"/>
        </w:rPr>
      </w:pPr>
      <w:r w:rsidRPr="002D0E4E">
        <w:rPr>
          <w:rStyle w:val="Odwoanieprzypisudolnego"/>
          <w:rFonts w:ascii="Calibri" w:hAnsi="Calibri"/>
          <w:sz w:val="16"/>
        </w:rPr>
        <w:footnoteRef/>
      </w:r>
      <w:r w:rsidRPr="002D0E4E">
        <w:rPr>
          <w:rFonts w:ascii="Calibri" w:hAnsi="Calibri"/>
          <w:sz w:val="16"/>
        </w:rPr>
        <w:t xml:space="preserve"> Należy wykreślić, gdy Projekt nie jest realizowany w ramach partnerstwa.</w:t>
      </w:r>
    </w:p>
  </w:footnote>
  <w:footnote w:id="94">
    <w:p w14:paraId="5394E61A" w14:textId="77777777" w:rsidR="000118E5" w:rsidRPr="009758B3" w:rsidRDefault="000118E5"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95">
    <w:p w14:paraId="124C4891" w14:textId="77777777" w:rsidR="000118E5" w:rsidRPr="005D181E" w:rsidRDefault="000118E5"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96">
    <w:p w14:paraId="1388A358" w14:textId="77777777" w:rsidR="000118E5" w:rsidRPr="00414355" w:rsidRDefault="000118E5" w:rsidP="00633C32">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14:paraId="7BEF1113" w14:textId="77777777" w:rsidR="000118E5" w:rsidRPr="00414355" w:rsidRDefault="000118E5" w:rsidP="00633C32">
      <w:pPr>
        <w:pStyle w:val="Tekstprzypisudolnego"/>
        <w:jc w:val="both"/>
        <w:rPr>
          <w:rFonts w:ascii="Calibri" w:hAnsi="Calibri"/>
          <w:sz w:val="16"/>
          <w:szCs w:val="16"/>
        </w:rPr>
      </w:pPr>
    </w:p>
  </w:footnote>
  <w:footnote w:id="97">
    <w:p w14:paraId="1D6F0941" w14:textId="77777777" w:rsidR="000118E5" w:rsidRPr="004616C4" w:rsidRDefault="000118E5" w:rsidP="00633C32">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14:paraId="47C2C620" w14:textId="77777777" w:rsidR="000118E5" w:rsidRDefault="000118E5" w:rsidP="00633C32">
      <w:pPr>
        <w:pStyle w:val="Tekstprzypisudolnego"/>
      </w:pPr>
    </w:p>
  </w:footnote>
  <w:footnote w:id="98">
    <w:p w14:paraId="0E624198" w14:textId="77777777" w:rsidR="000118E5" w:rsidRPr="0022268E" w:rsidRDefault="000118E5">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9">
    <w:p w14:paraId="6A7B1A04" w14:textId="77777777" w:rsidR="000118E5" w:rsidRPr="004925DB" w:rsidRDefault="000118E5" w:rsidP="00E821D4">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100">
    <w:p w14:paraId="0FA1F554" w14:textId="77777777" w:rsidR="000118E5" w:rsidRPr="00D24072" w:rsidRDefault="000118E5" w:rsidP="00E821D4">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101">
    <w:p w14:paraId="534D643E" w14:textId="77777777" w:rsidR="000118E5" w:rsidRPr="00215096" w:rsidRDefault="000118E5" w:rsidP="00E821D4">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102">
    <w:p w14:paraId="5B0B785C" w14:textId="77777777" w:rsidR="000118E5" w:rsidRPr="00215096" w:rsidRDefault="000118E5" w:rsidP="00E821D4">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103">
    <w:p w14:paraId="62155975" w14:textId="77777777" w:rsidR="000118E5" w:rsidRPr="00215096" w:rsidRDefault="000118E5" w:rsidP="00E821D4">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104">
    <w:p w14:paraId="6815B6E4" w14:textId="3D04D877" w:rsidR="000118E5" w:rsidRDefault="000118E5" w:rsidP="005F6A61">
      <w:pPr>
        <w:pStyle w:val="Tekstprzypisudolnego"/>
        <w:jc w:val="both"/>
      </w:pPr>
      <w:r w:rsidRPr="00286C59">
        <w:rPr>
          <w:rStyle w:val="Odwoanieprzypisudolnego"/>
          <w:rFonts w:asciiTheme="minorHAnsi" w:hAnsiTheme="minorHAnsi"/>
          <w:sz w:val="16"/>
          <w:szCs w:val="16"/>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 xml:space="preserve">Porozumienia w sprawie powierzenia przetwarzania danych osobowych w ramach bazy danych związanych </w:t>
      </w:r>
      <w:r w:rsidRPr="00C611E9">
        <w:rPr>
          <w:rFonts w:asciiTheme="minorHAnsi" w:hAnsiTheme="minorHAnsi" w:cs="Calibri"/>
          <w:i/>
          <w:spacing w:val="-4"/>
          <w:sz w:val="16"/>
          <w:szCs w:val="16"/>
        </w:rPr>
        <w:t>z realizowaniem zadań Instytucji Zarządzającej przez Zarząd Województwa Dolnośląskiego w ramach RPO 2014-2020</w:t>
      </w:r>
      <w:r w:rsidRPr="00C611E9">
        <w:rPr>
          <w:rFonts w:asciiTheme="minorHAnsi" w:hAnsiTheme="minorHAnsi" w:cs="Calibri"/>
          <w:spacing w:val="-4"/>
          <w:sz w:val="16"/>
          <w:szCs w:val="16"/>
        </w:rPr>
        <w:t>, z późn. zm. przetwarzanie</w:t>
      </w:r>
      <w:r w:rsidRPr="00F56E11">
        <w:rPr>
          <w:rFonts w:asciiTheme="minorHAnsi" w:hAnsiTheme="minorHAnsi" w:cs="Calibri"/>
          <w:sz w:val="16"/>
          <w:szCs w:val="16"/>
        </w:rPr>
        <w:t xml:space="preserv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 xml:space="preserve">Porozumień w sprawie dalszego powierzenia przetwarzania danych osobowych w ramach centralnego </w:t>
      </w:r>
      <w:r w:rsidRPr="00E821D4">
        <w:rPr>
          <w:rFonts w:asciiTheme="minorHAnsi" w:hAnsiTheme="minorHAnsi" w:cs="Calibri"/>
          <w:i/>
          <w:spacing w:val="-4"/>
          <w:sz w:val="16"/>
          <w:szCs w:val="16"/>
        </w:rPr>
        <w:t>systemu teleinformatycznego wspierającego realizację programów operacyjnych w związku z realizacją Regionalnego Programu Operacyjnego</w:t>
      </w:r>
      <w:r w:rsidRPr="00F56E11">
        <w:rPr>
          <w:rFonts w:asciiTheme="minorHAnsi" w:hAnsiTheme="minorHAnsi" w:cs="Calibri"/>
          <w:i/>
          <w:sz w:val="16"/>
          <w:szCs w:val="16"/>
        </w:rPr>
        <w:t xml:space="preserve"> </w:t>
      </w:r>
      <w:r w:rsidRPr="00C611E9">
        <w:rPr>
          <w:rFonts w:asciiTheme="minorHAnsi" w:hAnsiTheme="minorHAnsi" w:cs="Calibri"/>
          <w:i/>
          <w:spacing w:val="-6"/>
          <w:sz w:val="16"/>
          <w:szCs w:val="16"/>
        </w:rPr>
        <w:t>Województwa Dolnośląskiego 2014-2020</w:t>
      </w:r>
      <w:r w:rsidRPr="00C611E9">
        <w:rPr>
          <w:rFonts w:asciiTheme="minorHAnsi" w:hAnsiTheme="minorHAnsi" w:cs="Calibri"/>
          <w:spacing w:val="-6"/>
          <w:sz w:val="16"/>
          <w:szCs w:val="16"/>
        </w:rPr>
        <w:t>, z późn. zm. przetwarzanie danych osobowych w ramach centralnego systemu teleinformatycznego.</w:t>
      </w:r>
    </w:p>
  </w:footnote>
  <w:footnote w:id="105">
    <w:p w14:paraId="24163D6B" w14:textId="77777777" w:rsidR="000118E5" w:rsidRDefault="000118E5"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861E94" w14:textId="77777777" w:rsidR="000118E5" w:rsidRDefault="000118E5">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15:restartNumberingAfterBreak="0">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15:restartNumberingAfterBreak="0">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15:restartNumberingAfterBreak="0">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15:restartNumberingAfterBreak="0">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15:restartNumberingAfterBreak="0">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15:restartNumberingAfterBreak="0">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15:restartNumberingAfterBreak="0">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15:restartNumberingAfterBreak="0">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15:restartNumberingAfterBreak="0">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15:restartNumberingAfterBreak="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15:restartNumberingAfterBreak="0">
    <w:nsid w:val="30462920"/>
    <w:multiLevelType w:val="hybridMultilevel"/>
    <w:tmpl w:val="C3202450"/>
    <w:lvl w:ilvl="0" w:tplc="4F20CF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15:restartNumberingAfterBreak="0">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9" w15:restartNumberingAfterBreak="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0" w15:restartNumberingAfterBreak="0">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1"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2" w15:restartNumberingAfterBreak="0">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7" w15:restartNumberingAfterBreak="0">
    <w:nsid w:val="3D657C65"/>
    <w:multiLevelType w:val="hybridMultilevel"/>
    <w:tmpl w:val="ED3CA542"/>
    <w:lvl w:ilvl="0" w:tplc="4F20CFC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8" w15:restartNumberingAfterBreak="0">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15:restartNumberingAfterBreak="0">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0" w15:restartNumberingAfterBreak="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40484099"/>
    <w:multiLevelType w:val="hybridMultilevel"/>
    <w:tmpl w:val="01E87FA4"/>
    <w:lvl w:ilvl="0" w:tplc="4F20CFC4">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3" w15:restartNumberingAfterBreak="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15:restartNumberingAfterBreak="0">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5"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6" w15:restartNumberingAfterBreak="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8" w15:restartNumberingAfterBreak="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15:restartNumberingAfterBreak="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1" w15:restartNumberingAfterBreak="0">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2" w15:restartNumberingAfterBreak="0">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15:restartNumberingAfterBreak="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5" w15:restartNumberingAfterBreak="0">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 w15:restartNumberingAfterBreak="0">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7" w15:restartNumberingAfterBreak="0">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15:restartNumberingAfterBreak="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9"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15:restartNumberingAfterBreak="0">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 w15:restartNumberingAfterBreak="0">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72" w15:restartNumberingAfterBreak="0">
    <w:nsid w:val="50326522"/>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15:restartNumberingAfterBreak="0">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5" w15:restartNumberingAfterBreak="0">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7" w15:restartNumberingAfterBreak="0">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8"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9" w15:restartNumberingAfterBreak="0">
    <w:nsid w:val="58BB3802"/>
    <w:multiLevelType w:val="hybridMultilevel"/>
    <w:tmpl w:val="D3FAB602"/>
    <w:lvl w:ilvl="0" w:tplc="4F20CFC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 w15:restartNumberingAfterBreak="0">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2"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83" w15:restartNumberingAfterBreak="0">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84"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9" w15:restartNumberingAfterBreak="0">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90" w15:restartNumberingAfterBreak="0">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2"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3" w15:restartNumberingAfterBreak="0">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5"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8" w15:restartNumberingAfterBreak="0">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0" w15:restartNumberingAfterBreak="0">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101" w15:restartNumberingAfterBreak="0">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03" w15:restartNumberingAfterBreak="0">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15:restartNumberingAfterBreak="0">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7"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8" w15:restartNumberingAfterBreak="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60"/>
  </w:num>
  <w:num w:numId="5">
    <w:abstractNumId w:val="69"/>
  </w:num>
  <w:num w:numId="6">
    <w:abstractNumId w:val="56"/>
  </w:num>
  <w:num w:numId="7">
    <w:abstractNumId w:val="39"/>
  </w:num>
  <w:num w:numId="8">
    <w:abstractNumId w:val="76"/>
  </w:num>
  <w:num w:numId="9">
    <w:abstractNumId w:val="106"/>
  </w:num>
  <w:num w:numId="10">
    <w:abstractNumId w:val="14"/>
  </w:num>
  <w:num w:numId="11">
    <w:abstractNumId w:val="57"/>
  </w:num>
  <w:num w:numId="12">
    <w:abstractNumId w:val="78"/>
  </w:num>
  <w:num w:numId="13">
    <w:abstractNumId w:val="92"/>
  </w:num>
  <w:num w:numId="14">
    <w:abstractNumId w:val="19"/>
  </w:num>
  <w:num w:numId="15">
    <w:abstractNumId w:val="6"/>
  </w:num>
  <w:num w:numId="16">
    <w:abstractNumId w:val="109"/>
  </w:num>
  <w:num w:numId="17">
    <w:abstractNumId w:val="102"/>
  </w:num>
  <w:num w:numId="18">
    <w:abstractNumId w:val="67"/>
  </w:num>
  <w:num w:numId="19">
    <w:abstractNumId w:val="17"/>
  </w:num>
  <w:num w:numId="20">
    <w:abstractNumId w:val="64"/>
  </w:num>
  <w:num w:numId="21">
    <w:abstractNumId w:val="55"/>
  </w:num>
  <w:num w:numId="22">
    <w:abstractNumId w:val="15"/>
  </w:num>
  <w:num w:numId="23">
    <w:abstractNumId w:val="46"/>
  </w:num>
  <w:num w:numId="24">
    <w:abstractNumId w:val="18"/>
  </w:num>
  <w:num w:numId="25">
    <w:abstractNumId w:val="5"/>
  </w:num>
  <w:num w:numId="26">
    <w:abstractNumId w:val="0"/>
  </w:num>
  <w:num w:numId="27">
    <w:abstractNumId w:val="40"/>
  </w:num>
  <w:num w:numId="28">
    <w:abstractNumId w:val="11"/>
  </w:num>
  <w:num w:numId="29">
    <w:abstractNumId w:val="107"/>
  </w:num>
  <w:num w:numId="30">
    <w:abstractNumId w:val="3"/>
  </w:num>
  <w:num w:numId="31">
    <w:abstractNumId w:val="82"/>
  </w:num>
  <w:num w:numId="32">
    <w:abstractNumId w:val="59"/>
  </w:num>
  <w:num w:numId="33">
    <w:abstractNumId w:val="45"/>
  </w:num>
  <w:num w:numId="34">
    <w:abstractNumId w:val="73"/>
  </w:num>
  <w:num w:numId="35">
    <w:abstractNumId w:val="71"/>
  </w:num>
  <w:num w:numId="36">
    <w:abstractNumId w:val="68"/>
  </w:num>
  <w:num w:numId="3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1"/>
  </w:num>
  <w:num w:numId="39">
    <w:abstractNumId w:val="97"/>
  </w:num>
  <w:num w:numId="40">
    <w:abstractNumId w:val="16"/>
  </w:num>
  <w:num w:numId="41">
    <w:abstractNumId w:val="22"/>
  </w:num>
  <w:num w:numId="42">
    <w:abstractNumId w:val="93"/>
  </w:num>
  <w:num w:numId="43">
    <w:abstractNumId w:val="42"/>
  </w:num>
  <w:num w:numId="44">
    <w:abstractNumId w:val="38"/>
  </w:num>
  <w:num w:numId="45">
    <w:abstractNumId w:val="48"/>
  </w:num>
  <w:num w:numId="46">
    <w:abstractNumId w:val="37"/>
  </w:num>
  <w:num w:numId="47">
    <w:abstractNumId w:val="81"/>
  </w:num>
  <w:num w:numId="48">
    <w:abstractNumId w:val="27"/>
  </w:num>
  <w:num w:numId="49">
    <w:abstractNumId w:val="1"/>
  </w:num>
  <w:num w:numId="50">
    <w:abstractNumId w:val="101"/>
  </w:num>
  <w:num w:numId="51">
    <w:abstractNumId w:val="100"/>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104"/>
  </w:num>
  <w:num w:numId="5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1"/>
  </w:num>
  <w:num w:numId="57">
    <w:abstractNumId w:val="66"/>
  </w:num>
  <w:num w:numId="58">
    <w:abstractNumId w:val="96"/>
  </w:num>
  <w:num w:numId="59">
    <w:abstractNumId w:val="105"/>
  </w:num>
  <w:num w:numId="60">
    <w:abstractNumId w:val="58"/>
  </w:num>
  <w:num w:numId="61">
    <w:abstractNumId w:val="86"/>
  </w:num>
  <w:num w:numId="62">
    <w:abstractNumId w:val="13"/>
  </w:num>
  <w:num w:numId="63">
    <w:abstractNumId w:val="84"/>
  </w:num>
  <w:num w:numId="64">
    <w:abstractNumId w:val="2"/>
  </w:num>
  <w:num w:numId="65">
    <w:abstractNumId w:val="33"/>
  </w:num>
  <w:num w:numId="66">
    <w:abstractNumId w:val="95"/>
  </w:num>
  <w:num w:numId="67">
    <w:abstractNumId w:val="51"/>
  </w:num>
  <w:num w:numId="68">
    <w:abstractNumId w:val="54"/>
  </w:num>
  <w:num w:numId="69">
    <w:abstractNumId w:val="80"/>
  </w:num>
  <w:num w:numId="70">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1"/>
  </w:num>
  <w:num w:numId="7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8"/>
  </w:num>
  <w:num w:numId="78">
    <w:abstractNumId w:val="77"/>
  </w:num>
  <w:num w:numId="79">
    <w:abstractNumId w:val="30"/>
  </w:num>
  <w:num w:numId="8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3"/>
  </w:num>
  <w:num w:numId="94">
    <w:abstractNumId w:val="87"/>
  </w:num>
  <w:num w:numId="95">
    <w:abstractNumId w:val="50"/>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100"/>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6"/>
  </w:num>
  <w:num w:numId="10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84"/>
  </w:num>
  <w:num w:numId="108">
    <w:abstractNumId w:val="2"/>
  </w:num>
  <w:num w:numId="109">
    <w:abstractNumId w:val="33"/>
  </w:num>
  <w:num w:numId="110">
    <w:abstractNumId w:val="95"/>
  </w:num>
  <w:num w:numId="111">
    <w:abstractNumId w:val="96"/>
  </w:num>
  <w:num w:numId="112">
    <w:abstractNumId w:val="90"/>
  </w:num>
  <w:num w:numId="113">
    <w:abstractNumId w:val="24"/>
  </w:num>
  <w:num w:numId="114">
    <w:abstractNumId w:val="63"/>
  </w:num>
  <w:num w:numId="115">
    <w:abstractNumId w:val="94"/>
  </w:num>
  <w:num w:numId="116">
    <w:abstractNumId w:val="12"/>
  </w:num>
  <w:num w:numId="117">
    <w:abstractNumId w:val="43"/>
  </w:num>
  <w:num w:numId="118">
    <w:abstractNumId w:val="99"/>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8"/>
  </w:num>
  <w:num w:numId="123">
    <w:abstractNumId w:val="21"/>
  </w:num>
  <w:num w:numId="124">
    <w:abstractNumId w:val="98"/>
  </w:num>
  <w:num w:numId="125">
    <w:abstractNumId w:val="20"/>
  </w:num>
  <w:num w:numId="126">
    <w:abstractNumId w:val="4"/>
  </w:num>
  <w:num w:numId="127">
    <w:abstractNumId w:val="75"/>
  </w:num>
  <w:num w:numId="128">
    <w:abstractNumId w:val="44"/>
  </w:num>
  <w:num w:numId="129">
    <w:abstractNumId w:val="8"/>
  </w:num>
  <w:num w:numId="130">
    <w:abstractNumId w:val="74"/>
  </w:num>
  <w:num w:numId="131">
    <w:abstractNumId w:val="103"/>
  </w:num>
  <w:num w:numId="132">
    <w:abstractNumId w:val="7"/>
  </w:num>
  <w:num w:numId="133">
    <w:abstractNumId w:val="79"/>
  </w:num>
  <w:num w:numId="134">
    <w:abstractNumId w:val="52"/>
  </w:num>
  <w:num w:numId="135">
    <w:abstractNumId w:val="36"/>
  </w:num>
  <w:num w:numId="136">
    <w:abstractNumId w:val="47"/>
  </w:num>
  <w:num w:numId="137">
    <w:abstractNumId w:val="85"/>
  </w:num>
  <w:num w:numId="138">
    <w:abstractNumId w:val="89"/>
  </w:num>
  <w:num w:numId="139">
    <w:abstractNumId w:val="7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90C"/>
    <w:rsid w:val="0000124B"/>
    <w:rsid w:val="00001F0F"/>
    <w:rsid w:val="000041CA"/>
    <w:rsid w:val="00005656"/>
    <w:rsid w:val="00005E0F"/>
    <w:rsid w:val="00006514"/>
    <w:rsid w:val="000066E0"/>
    <w:rsid w:val="000067B0"/>
    <w:rsid w:val="00006CB1"/>
    <w:rsid w:val="00006E33"/>
    <w:rsid w:val="00007D18"/>
    <w:rsid w:val="00010C1B"/>
    <w:rsid w:val="00010F3E"/>
    <w:rsid w:val="000118E5"/>
    <w:rsid w:val="00011C48"/>
    <w:rsid w:val="00012290"/>
    <w:rsid w:val="00012DF4"/>
    <w:rsid w:val="00015C13"/>
    <w:rsid w:val="00017D08"/>
    <w:rsid w:val="00017F56"/>
    <w:rsid w:val="0002256A"/>
    <w:rsid w:val="00023079"/>
    <w:rsid w:val="00023A68"/>
    <w:rsid w:val="00024382"/>
    <w:rsid w:val="00024B29"/>
    <w:rsid w:val="00024F11"/>
    <w:rsid w:val="00026667"/>
    <w:rsid w:val="00027EC8"/>
    <w:rsid w:val="000300B5"/>
    <w:rsid w:val="00030C39"/>
    <w:rsid w:val="000314DA"/>
    <w:rsid w:val="000329A4"/>
    <w:rsid w:val="00033335"/>
    <w:rsid w:val="0003481D"/>
    <w:rsid w:val="0003628A"/>
    <w:rsid w:val="00036868"/>
    <w:rsid w:val="0004008E"/>
    <w:rsid w:val="00040A99"/>
    <w:rsid w:val="00041F77"/>
    <w:rsid w:val="00042412"/>
    <w:rsid w:val="00042EB4"/>
    <w:rsid w:val="00043230"/>
    <w:rsid w:val="000445FE"/>
    <w:rsid w:val="00044728"/>
    <w:rsid w:val="0004529A"/>
    <w:rsid w:val="00045A7E"/>
    <w:rsid w:val="00045CD7"/>
    <w:rsid w:val="00046D10"/>
    <w:rsid w:val="0005002D"/>
    <w:rsid w:val="00050F66"/>
    <w:rsid w:val="000533EC"/>
    <w:rsid w:val="00054921"/>
    <w:rsid w:val="00055246"/>
    <w:rsid w:val="000553F0"/>
    <w:rsid w:val="00055B27"/>
    <w:rsid w:val="00055D2E"/>
    <w:rsid w:val="0005632B"/>
    <w:rsid w:val="00057423"/>
    <w:rsid w:val="000577EB"/>
    <w:rsid w:val="000579F6"/>
    <w:rsid w:val="0006143E"/>
    <w:rsid w:val="00061C8B"/>
    <w:rsid w:val="000620C3"/>
    <w:rsid w:val="0006247C"/>
    <w:rsid w:val="0006334F"/>
    <w:rsid w:val="00063E04"/>
    <w:rsid w:val="00064D5C"/>
    <w:rsid w:val="00065253"/>
    <w:rsid w:val="000655AA"/>
    <w:rsid w:val="000670F0"/>
    <w:rsid w:val="000676AD"/>
    <w:rsid w:val="0007034F"/>
    <w:rsid w:val="00074918"/>
    <w:rsid w:val="000749C0"/>
    <w:rsid w:val="00074A26"/>
    <w:rsid w:val="00074DF2"/>
    <w:rsid w:val="000765D9"/>
    <w:rsid w:val="00076663"/>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5C5C"/>
    <w:rsid w:val="0009756C"/>
    <w:rsid w:val="00097D24"/>
    <w:rsid w:val="000A08CA"/>
    <w:rsid w:val="000A0BF2"/>
    <w:rsid w:val="000A372A"/>
    <w:rsid w:val="000A3B4C"/>
    <w:rsid w:val="000A5970"/>
    <w:rsid w:val="000A63D1"/>
    <w:rsid w:val="000A72F6"/>
    <w:rsid w:val="000A7473"/>
    <w:rsid w:val="000B0386"/>
    <w:rsid w:val="000B0FB0"/>
    <w:rsid w:val="000B1865"/>
    <w:rsid w:val="000B1DFC"/>
    <w:rsid w:val="000B2A33"/>
    <w:rsid w:val="000B3A55"/>
    <w:rsid w:val="000B3E21"/>
    <w:rsid w:val="000B4B9F"/>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2495"/>
    <w:rsid w:val="000D5367"/>
    <w:rsid w:val="000D6453"/>
    <w:rsid w:val="000D6744"/>
    <w:rsid w:val="000D7041"/>
    <w:rsid w:val="000E079A"/>
    <w:rsid w:val="000E3ECF"/>
    <w:rsid w:val="000E4ACF"/>
    <w:rsid w:val="000E4B5A"/>
    <w:rsid w:val="000E4CBF"/>
    <w:rsid w:val="000E5CF7"/>
    <w:rsid w:val="000E6C77"/>
    <w:rsid w:val="000E6CC7"/>
    <w:rsid w:val="000E79B1"/>
    <w:rsid w:val="000E7DD6"/>
    <w:rsid w:val="000F08F4"/>
    <w:rsid w:val="000F098B"/>
    <w:rsid w:val="000F0D95"/>
    <w:rsid w:val="000F1A80"/>
    <w:rsid w:val="000F4919"/>
    <w:rsid w:val="000F4B7A"/>
    <w:rsid w:val="000F5B7B"/>
    <w:rsid w:val="000F768F"/>
    <w:rsid w:val="000F7828"/>
    <w:rsid w:val="00100246"/>
    <w:rsid w:val="00100796"/>
    <w:rsid w:val="001009DD"/>
    <w:rsid w:val="00101822"/>
    <w:rsid w:val="00103671"/>
    <w:rsid w:val="001037E1"/>
    <w:rsid w:val="00103E45"/>
    <w:rsid w:val="001074C8"/>
    <w:rsid w:val="0011043C"/>
    <w:rsid w:val="00110CA5"/>
    <w:rsid w:val="00110EDD"/>
    <w:rsid w:val="001126DA"/>
    <w:rsid w:val="00112B32"/>
    <w:rsid w:val="00113DB3"/>
    <w:rsid w:val="00114B0B"/>
    <w:rsid w:val="00114F64"/>
    <w:rsid w:val="0011524A"/>
    <w:rsid w:val="001152EE"/>
    <w:rsid w:val="0011646D"/>
    <w:rsid w:val="0012153A"/>
    <w:rsid w:val="001217D9"/>
    <w:rsid w:val="00121A11"/>
    <w:rsid w:val="00121FF3"/>
    <w:rsid w:val="001226F5"/>
    <w:rsid w:val="001231BE"/>
    <w:rsid w:val="00123C1D"/>
    <w:rsid w:val="00123FCF"/>
    <w:rsid w:val="00125B1C"/>
    <w:rsid w:val="0012758A"/>
    <w:rsid w:val="00127873"/>
    <w:rsid w:val="001310F6"/>
    <w:rsid w:val="001316A4"/>
    <w:rsid w:val="001332A4"/>
    <w:rsid w:val="00133FE7"/>
    <w:rsid w:val="00134A30"/>
    <w:rsid w:val="00134DF9"/>
    <w:rsid w:val="001350F8"/>
    <w:rsid w:val="0013546E"/>
    <w:rsid w:val="00135F8E"/>
    <w:rsid w:val="001361BE"/>
    <w:rsid w:val="001367E5"/>
    <w:rsid w:val="00137057"/>
    <w:rsid w:val="001405DA"/>
    <w:rsid w:val="00140DB4"/>
    <w:rsid w:val="00142552"/>
    <w:rsid w:val="0014610D"/>
    <w:rsid w:val="001506A4"/>
    <w:rsid w:val="00150A22"/>
    <w:rsid w:val="001518C8"/>
    <w:rsid w:val="001519F7"/>
    <w:rsid w:val="00153A48"/>
    <w:rsid w:val="0015671E"/>
    <w:rsid w:val="00156B1F"/>
    <w:rsid w:val="00157AE7"/>
    <w:rsid w:val="00157FB9"/>
    <w:rsid w:val="00160733"/>
    <w:rsid w:val="00161F3E"/>
    <w:rsid w:val="001643BC"/>
    <w:rsid w:val="0016519B"/>
    <w:rsid w:val="00165CD5"/>
    <w:rsid w:val="0017068F"/>
    <w:rsid w:val="0017079C"/>
    <w:rsid w:val="001720CE"/>
    <w:rsid w:val="00174DCC"/>
    <w:rsid w:val="001805B6"/>
    <w:rsid w:val="00182520"/>
    <w:rsid w:val="001850BC"/>
    <w:rsid w:val="00185C30"/>
    <w:rsid w:val="0018650F"/>
    <w:rsid w:val="0019121D"/>
    <w:rsid w:val="00192F98"/>
    <w:rsid w:val="00193694"/>
    <w:rsid w:val="00194523"/>
    <w:rsid w:val="0019599B"/>
    <w:rsid w:val="001967A8"/>
    <w:rsid w:val="00197275"/>
    <w:rsid w:val="001A1E35"/>
    <w:rsid w:val="001A22ED"/>
    <w:rsid w:val="001A48DC"/>
    <w:rsid w:val="001A575E"/>
    <w:rsid w:val="001A6886"/>
    <w:rsid w:val="001A7DC0"/>
    <w:rsid w:val="001B09B6"/>
    <w:rsid w:val="001B1BA4"/>
    <w:rsid w:val="001B2614"/>
    <w:rsid w:val="001B2A86"/>
    <w:rsid w:val="001B47EB"/>
    <w:rsid w:val="001B4D85"/>
    <w:rsid w:val="001B4F16"/>
    <w:rsid w:val="001B503C"/>
    <w:rsid w:val="001B6AB8"/>
    <w:rsid w:val="001B72A9"/>
    <w:rsid w:val="001B7466"/>
    <w:rsid w:val="001C055E"/>
    <w:rsid w:val="001C0F95"/>
    <w:rsid w:val="001C25D0"/>
    <w:rsid w:val="001C39EC"/>
    <w:rsid w:val="001C3C89"/>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1F6EB2"/>
    <w:rsid w:val="00200122"/>
    <w:rsid w:val="00202371"/>
    <w:rsid w:val="00202D2C"/>
    <w:rsid w:val="00203771"/>
    <w:rsid w:val="00203F86"/>
    <w:rsid w:val="002046C3"/>
    <w:rsid w:val="00204C66"/>
    <w:rsid w:val="002063E8"/>
    <w:rsid w:val="002069AB"/>
    <w:rsid w:val="00206CCA"/>
    <w:rsid w:val="00206CDE"/>
    <w:rsid w:val="00210A66"/>
    <w:rsid w:val="00211D29"/>
    <w:rsid w:val="0021326E"/>
    <w:rsid w:val="0021332C"/>
    <w:rsid w:val="002149D0"/>
    <w:rsid w:val="00217EEC"/>
    <w:rsid w:val="00220621"/>
    <w:rsid w:val="00221192"/>
    <w:rsid w:val="002214D2"/>
    <w:rsid w:val="0022268E"/>
    <w:rsid w:val="00222C0D"/>
    <w:rsid w:val="00223327"/>
    <w:rsid w:val="002247C9"/>
    <w:rsid w:val="0022501E"/>
    <w:rsid w:val="00226EE0"/>
    <w:rsid w:val="0023128A"/>
    <w:rsid w:val="002319FB"/>
    <w:rsid w:val="00232B9F"/>
    <w:rsid w:val="0023532B"/>
    <w:rsid w:val="00235745"/>
    <w:rsid w:val="00235CAB"/>
    <w:rsid w:val="00236FFA"/>
    <w:rsid w:val="0023732D"/>
    <w:rsid w:val="00237626"/>
    <w:rsid w:val="00240431"/>
    <w:rsid w:val="00240C02"/>
    <w:rsid w:val="00242232"/>
    <w:rsid w:val="00242921"/>
    <w:rsid w:val="002442EF"/>
    <w:rsid w:val="00244937"/>
    <w:rsid w:val="00244FAB"/>
    <w:rsid w:val="00247C67"/>
    <w:rsid w:val="002508D6"/>
    <w:rsid w:val="00251D87"/>
    <w:rsid w:val="00253BE0"/>
    <w:rsid w:val="00255ECD"/>
    <w:rsid w:val="00256986"/>
    <w:rsid w:val="0026058D"/>
    <w:rsid w:val="00260AF9"/>
    <w:rsid w:val="00263AA7"/>
    <w:rsid w:val="00265AA9"/>
    <w:rsid w:val="00266B75"/>
    <w:rsid w:val="00266FAE"/>
    <w:rsid w:val="00270855"/>
    <w:rsid w:val="002713D0"/>
    <w:rsid w:val="00271D8A"/>
    <w:rsid w:val="00273489"/>
    <w:rsid w:val="002745F1"/>
    <w:rsid w:val="00276E59"/>
    <w:rsid w:val="002775C9"/>
    <w:rsid w:val="00277883"/>
    <w:rsid w:val="00277E1B"/>
    <w:rsid w:val="00280308"/>
    <w:rsid w:val="0028135F"/>
    <w:rsid w:val="00281698"/>
    <w:rsid w:val="00283493"/>
    <w:rsid w:val="00283D87"/>
    <w:rsid w:val="00285205"/>
    <w:rsid w:val="002853CD"/>
    <w:rsid w:val="00285B4D"/>
    <w:rsid w:val="00285CA3"/>
    <w:rsid w:val="00285DA0"/>
    <w:rsid w:val="00286C59"/>
    <w:rsid w:val="00286F15"/>
    <w:rsid w:val="0028723E"/>
    <w:rsid w:val="00287A81"/>
    <w:rsid w:val="002902E0"/>
    <w:rsid w:val="00290642"/>
    <w:rsid w:val="002923CE"/>
    <w:rsid w:val="00292AB1"/>
    <w:rsid w:val="002939A2"/>
    <w:rsid w:val="00294BE8"/>
    <w:rsid w:val="00295CD3"/>
    <w:rsid w:val="00296383"/>
    <w:rsid w:val="002A24BB"/>
    <w:rsid w:val="002A3BFF"/>
    <w:rsid w:val="002A51AE"/>
    <w:rsid w:val="002A5EF4"/>
    <w:rsid w:val="002A63B8"/>
    <w:rsid w:val="002A65AB"/>
    <w:rsid w:val="002A7BDB"/>
    <w:rsid w:val="002B039C"/>
    <w:rsid w:val="002B182D"/>
    <w:rsid w:val="002B25B4"/>
    <w:rsid w:val="002B3016"/>
    <w:rsid w:val="002B33E0"/>
    <w:rsid w:val="002B40A1"/>
    <w:rsid w:val="002B4DA7"/>
    <w:rsid w:val="002B52DE"/>
    <w:rsid w:val="002C0908"/>
    <w:rsid w:val="002C16D7"/>
    <w:rsid w:val="002C2C6C"/>
    <w:rsid w:val="002C2CD7"/>
    <w:rsid w:val="002C3056"/>
    <w:rsid w:val="002C3A60"/>
    <w:rsid w:val="002C4376"/>
    <w:rsid w:val="002C4628"/>
    <w:rsid w:val="002C53B8"/>
    <w:rsid w:val="002D09BB"/>
    <w:rsid w:val="002D1341"/>
    <w:rsid w:val="002D19DC"/>
    <w:rsid w:val="002D21BB"/>
    <w:rsid w:val="002D2927"/>
    <w:rsid w:val="002D2D1F"/>
    <w:rsid w:val="002D4CFF"/>
    <w:rsid w:val="002D4D3E"/>
    <w:rsid w:val="002D4E30"/>
    <w:rsid w:val="002D6836"/>
    <w:rsid w:val="002D7FEE"/>
    <w:rsid w:val="002E0328"/>
    <w:rsid w:val="002E042A"/>
    <w:rsid w:val="002E0DDE"/>
    <w:rsid w:val="002E11F3"/>
    <w:rsid w:val="002E257B"/>
    <w:rsid w:val="002E281B"/>
    <w:rsid w:val="002E3F8E"/>
    <w:rsid w:val="002E5222"/>
    <w:rsid w:val="002E5286"/>
    <w:rsid w:val="002E6D1B"/>
    <w:rsid w:val="002E6D84"/>
    <w:rsid w:val="002E7D34"/>
    <w:rsid w:val="002F251B"/>
    <w:rsid w:val="002F2B93"/>
    <w:rsid w:val="002F3A21"/>
    <w:rsid w:val="002F4010"/>
    <w:rsid w:val="002F4111"/>
    <w:rsid w:val="002F5056"/>
    <w:rsid w:val="002F5118"/>
    <w:rsid w:val="003008B8"/>
    <w:rsid w:val="00302702"/>
    <w:rsid w:val="00302E55"/>
    <w:rsid w:val="0030542E"/>
    <w:rsid w:val="00305AD8"/>
    <w:rsid w:val="00305E09"/>
    <w:rsid w:val="0030654F"/>
    <w:rsid w:val="003065CA"/>
    <w:rsid w:val="00307487"/>
    <w:rsid w:val="00310A69"/>
    <w:rsid w:val="00310F89"/>
    <w:rsid w:val="00311728"/>
    <w:rsid w:val="00311986"/>
    <w:rsid w:val="0031370C"/>
    <w:rsid w:val="00313840"/>
    <w:rsid w:val="00313BF9"/>
    <w:rsid w:val="00314075"/>
    <w:rsid w:val="003140F1"/>
    <w:rsid w:val="0031628E"/>
    <w:rsid w:val="00316EC5"/>
    <w:rsid w:val="0032320C"/>
    <w:rsid w:val="003233D3"/>
    <w:rsid w:val="003237BF"/>
    <w:rsid w:val="0032399A"/>
    <w:rsid w:val="00323F74"/>
    <w:rsid w:val="00326D7A"/>
    <w:rsid w:val="00327248"/>
    <w:rsid w:val="0033047A"/>
    <w:rsid w:val="00330CC9"/>
    <w:rsid w:val="0033165B"/>
    <w:rsid w:val="00332E99"/>
    <w:rsid w:val="00333918"/>
    <w:rsid w:val="00333D51"/>
    <w:rsid w:val="003349AD"/>
    <w:rsid w:val="003350C4"/>
    <w:rsid w:val="00335ADA"/>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4F2"/>
    <w:rsid w:val="00365EC0"/>
    <w:rsid w:val="00367072"/>
    <w:rsid w:val="00371190"/>
    <w:rsid w:val="00372D8F"/>
    <w:rsid w:val="003743ED"/>
    <w:rsid w:val="00376C15"/>
    <w:rsid w:val="00376D87"/>
    <w:rsid w:val="00377E34"/>
    <w:rsid w:val="00380041"/>
    <w:rsid w:val="003804DF"/>
    <w:rsid w:val="00380EFC"/>
    <w:rsid w:val="00382E05"/>
    <w:rsid w:val="003839C6"/>
    <w:rsid w:val="00383F15"/>
    <w:rsid w:val="00384815"/>
    <w:rsid w:val="00384E3B"/>
    <w:rsid w:val="0038689C"/>
    <w:rsid w:val="00390198"/>
    <w:rsid w:val="003919A2"/>
    <w:rsid w:val="00391D76"/>
    <w:rsid w:val="00392A43"/>
    <w:rsid w:val="003938BC"/>
    <w:rsid w:val="00394542"/>
    <w:rsid w:val="00395305"/>
    <w:rsid w:val="0039553C"/>
    <w:rsid w:val="003961D3"/>
    <w:rsid w:val="00396E73"/>
    <w:rsid w:val="00397B3F"/>
    <w:rsid w:val="00397B8D"/>
    <w:rsid w:val="00397B9C"/>
    <w:rsid w:val="003A16BE"/>
    <w:rsid w:val="003A489A"/>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682"/>
    <w:rsid w:val="003D2D79"/>
    <w:rsid w:val="003D34B4"/>
    <w:rsid w:val="003D3789"/>
    <w:rsid w:val="003D3C5D"/>
    <w:rsid w:val="003D422C"/>
    <w:rsid w:val="003D44D6"/>
    <w:rsid w:val="003D5AE8"/>
    <w:rsid w:val="003D65FA"/>
    <w:rsid w:val="003E0884"/>
    <w:rsid w:val="003E0A5B"/>
    <w:rsid w:val="003E0EBC"/>
    <w:rsid w:val="003E0F1C"/>
    <w:rsid w:val="003E2FE3"/>
    <w:rsid w:val="003E5900"/>
    <w:rsid w:val="003E673B"/>
    <w:rsid w:val="003E690C"/>
    <w:rsid w:val="003E7D75"/>
    <w:rsid w:val="003F1312"/>
    <w:rsid w:val="003F280B"/>
    <w:rsid w:val="003F2A9D"/>
    <w:rsid w:val="003F5AA6"/>
    <w:rsid w:val="003F638E"/>
    <w:rsid w:val="003F6ECF"/>
    <w:rsid w:val="003F71D9"/>
    <w:rsid w:val="003F753B"/>
    <w:rsid w:val="00400141"/>
    <w:rsid w:val="00401861"/>
    <w:rsid w:val="00402387"/>
    <w:rsid w:val="00405748"/>
    <w:rsid w:val="00407FAA"/>
    <w:rsid w:val="00413A3A"/>
    <w:rsid w:val="0041401C"/>
    <w:rsid w:val="00414A57"/>
    <w:rsid w:val="00414F38"/>
    <w:rsid w:val="00415500"/>
    <w:rsid w:val="0041577F"/>
    <w:rsid w:val="00415EE2"/>
    <w:rsid w:val="0041794F"/>
    <w:rsid w:val="0042175A"/>
    <w:rsid w:val="00423D13"/>
    <w:rsid w:val="00423F3B"/>
    <w:rsid w:val="00426C15"/>
    <w:rsid w:val="004273B6"/>
    <w:rsid w:val="00427BD7"/>
    <w:rsid w:val="0043099B"/>
    <w:rsid w:val="00433C14"/>
    <w:rsid w:val="004354F0"/>
    <w:rsid w:val="00435688"/>
    <w:rsid w:val="004379AC"/>
    <w:rsid w:val="00437BF7"/>
    <w:rsid w:val="00440B52"/>
    <w:rsid w:val="00442F0A"/>
    <w:rsid w:val="00442FA3"/>
    <w:rsid w:val="004445DA"/>
    <w:rsid w:val="004450E0"/>
    <w:rsid w:val="004454BD"/>
    <w:rsid w:val="00447057"/>
    <w:rsid w:val="004477B7"/>
    <w:rsid w:val="00447B76"/>
    <w:rsid w:val="00452A4B"/>
    <w:rsid w:val="004536D8"/>
    <w:rsid w:val="0045395D"/>
    <w:rsid w:val="004550A4"/>
    <w:rsid w:val="00455922"/>
    <w:rsid w:val="00457AF3"/>
    <w:rsid w:val="0046035E"/>
    <w:rsid w:val="00460428"/>
    <w:rsid w:val="004611C0"/>
    <w:rsid w:val="00461202"/>
    <w:rsid w:val="004621C7"/>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27B"/>
    <w:rsid w:val="00485B90"/>
    <w:rsid w:val="00485B9B"/>
    <w:rsid w:val="00486D0C"/>
    <w:rsid w:val="0049024B"/>
    <w:rsid w:val="0049156C"/>
    <w:rsid w:val="0049165D"/>
    <w:rsid w:val="004934E9"/>
    <w:rsid w:val="00496753"/>
    <w:rsid w:val="00497A58"/>
    <w:rsid w:val="004A0029"/>
    <w:rsid w:val="004A0F83"/>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19D2"/>
    <w:rsid w:val="004D210E"/>
    <w:rsid w:val="004D2477"/>
    <w:rsid w:val="004D6B4D"/>
    <w:rsid w:val="004D726A"/>
    <w:rsid w:val="004E0265"/>
    <w:rsid w:val="004E28E0"/>
    <w:rsid w:val="004E2B1F"/>
    <w:rsid w:val="004E2BDB"/>
    <w:rsid w:val="004E394A"/>
    <w:rsid w:val="004E4BA2"/>
    <w:rsid w:val="004E5467"/>
    <w:rsid w:val="004E60EE"/>
    <w:rsid w:val="004E6355"/>
    <w:rsid w:val="004E704E"/>
    <w:rsid w:val="004E738A"/>
    <w:rsid w:val="004E78B2"/>
    <w:rsid w:val="004E7B6A"/>
    <w:rsid w:val="004F0277"/>
    <w:rsid w:val="004F1F3F"/>
    <w:rsid w:val="004F208D"/>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1429"/>
    <w:rsid w:val="00512B48"/>
    <w:rsid w:val="00513DA5"/>
    <w:rsid w:val="005147BA"/>
    <w:rsid w:val="00514C5B"/>
    <w:rsid w:val="005157CD"/>
    <w:rsid w:val="00516138"/>
    <w:rsid w:val="00516586"/>
    <w:rsid w:val="00516A15"/>
    <w:rsid w:val="00516B78"/>
    <w:rsid w:val="005179F0"/>
    <w:rsid w:val="005202D3"/>
    <w:rsid w:val="0052183F"/>
    <w:rsid w:val="00524D67"/>
    <w:rsid w:val="00525C8F"/>
    <w:rsid w:val="00525F8D"/>
    <w:rsid w:val="005260D0"/>
    <w:rsid w:val="0052763E"/>
    <w:rsid w:val="00530EF7"/>
    <w:rsid w:val="00532CB8"/>
    <w:rsid w:val="005353FE"/>
    <w:rsid w:val="00535771"/>
    <w:rsid w:val="00536172"/>
    <w:rsid w:val="005361FC"/>
    <w:rsid w:val="00540703"/>
    <w:rsid w:val="00540803"/>
    <w:rsid w:val="0054181E"/>
    <w:rsid w:val="00541D31"/>
    <w:rsid w:val="00542DD9"/>
    <w:rsid w:val="00543D2E"/>
    <w:rsid w:val="00543F9F"/>
    <w:rsid w:val="0054441A"/>
    <w:rsid w:val="00544EDA"/>
    <w:rsid w:val="00546A92"/>
    <w:rsid w:val="005474B8"/>
    <w:rsid w:val="00547F0A"/>
    <w:rsid w:val="00550000"/>
    <w:rsid w:val="00550A0D"/>
    <w:rsid w:val="00550C12"/>
    <w:rsid w:val="005559CF"/>
    <w:rsid w:val="00556488"/>
    <w:rsid w:val="00556894"/>
    <w:rsid w:val="00556ACF"/>
    <w:rsid w:val="00557217"/>
    <w:rsid w:val="00557482"/>
    <w:rsid w:val="0056006D"/>
    <w:rsid w:val="005601BA"/>
    <w:rsid w:val="00561D4E"/>
    <w:rsid w:val="00561FC2"/>
    <w:rsid w:val="00562D2E"/>
    <w:rsid w:val="0056459E"/>
    <w:rsid w:val="00564EA8"/>
    <w:rsid w:val="005664A0"/>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7D7"/>
    <w:rsid w:val="00587EF6"/>
    <w:rsid w:val="00590D0B"/>
    <w:rsid w:val="00590E36"/>
    <w:rsid w:val="00591AD1"/>
    <w:rsid w:val="00592B06"/>
    <w:rsid w:val="00593903"/>
    <w:rsid w:val="00595725"/>
    <w:rsid w:val="00595CB7"/>
    <w:rsid w:val="005A05A7"/>
    <w:rsid w:val="005A0CDB"/>
    <w:rsid w:val="005A2855"/>
    <w:rsid w:val="005A37BE"/>
    <w:rsid w:val="005A4AF3"/>
    <w:rsid w:val="005A568B"/>
    <w:rsid w:val="005A61BB"/>
    <w:rsid w:val="005A7363"/>
    <w:rsid w:val="005A7A8B"/>
    <w:rsid w:val="005B241C"/>
    <w:rsid w:val="005B27B4"/>
    <w:rsid w:val="005B2AAD"/>
    <w:rsid w:val="005B2F24"/>
    <w:rsid w:val="005B3B67"/>
    <w:rsid w:val="005B4898"/>
    <w:rsid w:val="005B52D8"/>
    <w:rsid w:val="005B58FE"/>
    <w:rsid w:val="005C051C"/>
    <w:rsid w:val="005C0670"/>
    <w:rsid w:val="005C0F8B"/>
    <w:rsid w:val="005C1364"/>
    <w:rsid w:val="005C2EC5"/>
    <w:rsid w:val="005C3185"/>
    <w:rsid w:val="005C3A51"/>
    <w:rsid w:val="005C551D"/>
    <w:rsid w:val="005C7D48"/>
    <w:rsid w:val="005D0026"/>
    <w:rsid w:val="005D181D"/>
    <w:rsid w:val="005D1DED"/>
    <w:rsid w:val="005D23CB"/>
    <w:rsid w:val="005D3B7D"/>
    <w:rsid w:val="005D3C0E"/>
    <w:rsid w:val="005D5050"/>
    <w:rsid w:val="005D6B5B"/>
    <w:rsid w:val="005E1A7E"/>
    <w:rsid w:val="005E2420"/>
    <w:rsid w:val="005E2E63"/>
    <w:rsid w:val="005E2EFA"/>
    <w:rsid w:val="005E35B7"/>
    <w:rsid w:val="005E426C"/>
    <w:rsid w:val="005E5892"/>
    <w:rsid w:val="005E5D03"/>
    <w:rsid w:val="005E5D93"/>
    <w:rsid w:val="005E6E54"/>
    <w:rsid w:val="005F006E"/>
    <w:rsid w:val="005F1674"/>
    <w:rsid w:val="005F2909"/>
    <w:rsid w:val="005F316C"/>
    <w:rsid w:val="005F3434"/>
    <w:rsid w:val="005F35CF"/>
    <w:rsid w:val="005F3BA2"/>
    <w:rsid w:val="005F3E63"/>
    <w:rsid w:val="005F4626"/>
    <w:rsid w:val="005F6A61"/>
    <w:rsid w:val="00600D7C"/>
    <w:rsid w:val="0060430B"/>
    <w:rsid w:val="00604F1D"/>
    <w:rsid w:val="0060504E"/>
    <w:rsid w:val="00606970"/>
    <w:rsid w:val="00606EB2"/>
    <w:rsid w:val="00610EC0"/>
    <w:rsid w:val="0061167E"/>
    <w:rsid w:val="00612E71"/>
    <w:rsid w:val="006157B7"/>
    <w:rsid w:val="00620289"/>
    <w:rsid w:val="0062204D"/>
    <w:rsid w:val="006247CF"/>
    <w:rsid w:val="006258C1"/>
    <w:rsid w:val="006264A6"/>
    <w:rsid w:val="00632C41"/>
    <w:rsid w:val="00633C32"/>
    <w:rsid w:val="0063454F"/>
    <w:rsid w:val="0063670A"/>
    <w:rsid w:val="00636E4F"/>
    <w:rsid w:val="0064136A"/>
    <w:rsid w:val="00641AAC"/>
    <w:rsid w:val="00642172"/>
    <w:rsid w:val="00643C26"/>
    <w:rsid w:val="006445C5"/>
    <w:rsid w:val="00644CBF"/>
    <w:rsid w:val="006467EC"/>
    <w:rsid w:val="006474D6"/>
    <w:rsid w:val="00647510"/>
    <w:rsid w:val="00647945"/>
    <w:rsid w:val="00650887"/>
    <w:rsid w:val="0065104F"/>
    <w:rsid w:val="00651057"/>
    <w:rsid w:val="006513FE"/>
    <w:rsid w:val="00651749"/>
    <w:rsid w:val="00651DAB"/>
    <w:rsid w:val="0065236C"/>
    <w:rsid w:val="00653440"/>
    <w:rsid w:val="006551E3"/>
    <w:rsid w:val="0065597C"/>
    <w:rsid w:val="0065702A"/>
    <w:rsid w:val="006570F6"/>
    <w:rsid w:val="00660B03"/>
    <w:rsid w:val="0066118C"/>
    <w:rsid w:val="00661AF3"/>
    <w:rsid w:val="00661DE3"/>
    <w:rsid w:val="00661F51"/>
    <w:rsid w:val="006627AE"/>
    <w:rsid w:val="00663232"/>
    <w:rsid w:val="00663374"/>
    <w:rsid w:val="006644C4"/>
    <w:rsid w:val="00664F8D"/>
    <w:rsid w:val="00666573"/>
    <w:rsid w:val="00667CDB"/>
    <w:rsid w:val="00670B60"/>
    <w:rsid w:val="00673A43"/>
    <w:rsid w:val="006745DF"/>
    <w:rsid w:val="00674AD6"/>
    <w:rsid w:val="00674EF5"/>
    <w:rsid w:val="0067638F"/>
    <w:rsid w:val="0067677E"/>
    <w:rsid w:val="00676908"/>
    <w:rsid w:val="00676B61"/>
    <w:rsid w:val="00676C8A"/>
    <w:rsid w:val="00676E6E"/>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5950"/>
    <w:rsid w:val="00696591"/>
    <w:rsid w:val="006971B1"/>
    <w:rsid w:val="006A04AB"/>
    <w:rsid w:val="006A088A"/>
    <w:rsid w:val="006A0C52"/>
    <w:rsid w:val="006A4416"/>
    <w:rsid w:val="006A4AE9"/>
    <w:rsid w:val="006A4B2C"/>
    <w:rsid w:val="006A4B82"/>
    <w:rsid w:val="006A4CFA"/>
    <w:rsid w:val="006A5C1A"/>
    <w:rsid w:val="006A663E"/>
    <w:rsid w:val="006A7ECE"/>
    <w:rsid w:val="006B0133"/>
    <w:rsid w:val="006B0CAC"/>
    <w:rsid w:val="006B1E25"/>
    <w:rsid w:val="006B299C"/>
    <w:rsid w:val="006B2A7E"/>
    <w:rsid w:val="006B4B78"/>
    <w:rsid w:val="006B4C53"/>
    <w:rsid w:val="006C1E3A"/>
    <w:rsid w:val="006C2923"/>
    <w:rsid w:val="006C475B"/>
    <w:rsid w:val="006C4A8D"/>
    <w:rsid w:val="006C4C53"/>
    <w:rsid w:val="006C4C6E"/>
    <w:rsid w:val="006C4D26"/>
    <w:rsid w:val="006C50B7"/>
    <w:rsid w:val="006C6032"/>
    <w:rsid w:val="006C608F"/>
    <w:rsid w:val="006C6740"/>
    <w:rsid w:val="006D0803"/>
    <w:rsid w:val="006D0B3A"/>
    <w:rsid w:val="006D1BA3"/>
    <w:rsid w:val="006D1DC5"/>
    <w:rsid w:val="006D31B7"/>
    <w:rsid w:val="006D3716"/>
    <w:rsid w:val="006D3BB1"/>
    <w:rsid w:val="006D4695"/>
    <w:rsid w:val="006D5510"/>
    <w:rsid w:val="006D6BB0"/>
    <w:rsid w:val="006E3836"/>
    <w:rsid w:val="006E433D"/>
    <w:rsid w:val="006E6C29"/>
    <w:rsid w:val="006F00F4"/>
    <w:rsid w:val="006F241B"/>
    <w:rsid w:val="006F2F4E"/>
    <w:rsid w:val="006F37B0"/>
    <w:rsid w:val="006F420B"/>
    <w:rsid w:val="006F7782"/>
    <w:rsid w:val="006F7F31"/>
    <w:rsid w:val="00700937"/>
    <w:rsid w:val="00701DEB"/>
    <w:rsid w:val="00701F79"/>
    <w:rsid w:val="00703BBC"/>
    <w:rsid w:val="00703CA4"/>
    <w:rsid w:val="00705D12"/>
    <w:rsid w:val="00710FAE"/>
    <w:rsid w:val="007112D6"/>
    <w:rsid w:val="00712F8A"/>
    <w:rsid w:val="00713D6A"/>
    <w:rsid w:val="00714362"/>
    <w:rsid w:val="0071541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544E"/>
    <w:rsid w:val="00745E13"/>
    <w:rsid w:val="007465AE"/>
    <w:rsid w:val="007479BD"/>
    <w:rsid w:val="007500C1"/>
    <w:rsid w:val="00750BD0"/>
    <w:rsid w:val="007534CB"/>
    <w:rsid w:val="00753A07"/>
    <w:rsid w:val="00754A6A"/>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0B62"/>
    <w:rsid w:val="00791993"/>
    <w:rsid w:val="00791AD0"/>
    <w:rsid w:val="0079243C"/>
    <w:rsid w:val="00794B13"/>
    <w:rsid w:val="0079645C"/>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3FB1"/>
    <w:rsid w:val="007C454A"/>
    <w:rsid w:val="007C5648"/>
    <w:rsid w:val="007C570B"/>
    <w:rsid w:val="007C5E8F"/>
    <w:rsid w:val="007C7248"/>
    <w:rsid w:val="007C7A44"/>
    <w:rsid w:val="007D189E"/>
    <w:rsid w:val="007D1B1C"/>
    <w:rsid w:val="007D36A9"/>
    <w:rsid w:val="007D3A82"/>
    <w:rsid w:val="007D48A9"/>
    <w:rsid w:val="007D51B4"/>
    <w:rsid w:val="007E2F7D"/>
    <w:rsid w:val="007E3647"/>
    <w:rsid w:val="007E5AF9"/>
    <w:rsid w:val="007E7620"/>
    <w:rsid w:val="007F0424"/>
    <w:rsid w:val="007F07EF"/>
    <w:rsid w:val="007F318E"/>
    <w:rsid w:val="007F3359"/>
    <w:rsid w:val="007F4B34"/>
    <w:rsid w:val="007F5B58"/>
    <w:rsid w:val="007F64A0"/>
    <w:rsid w:val="007F716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026"/>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371C6"/>
    <w:rsid w:val="008378E9"/>
    <w:rsid w:val="00841681"/>
    <w:rsid w:val="008416E1"/>
    <w:rsid w:val="00841F65"/>
    <w:rsid w:val="00842FB2"/>
    <w:rsid w:val="00843218"/>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1739"/>
    <w:rsid w:val="00863AB4"/>
    <w:rsid w:val="00864D9D"/>
    <w:rsid w:val="0086553B"/>
    <w:rsid w:val="00865819"/>
    <w:rsid w:val="00867522"/>
    <w:rsid w:val="008701EE"/>
    <w:rsid w:val="00870B7B"/>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5CDC"/>
    <w:rsid w:val="00896DF5"/>
    <w:rsid w:val="008A0445"/>
    <w:rsid w:val="008A0760"/>
    <w:rsid w:val="008A13BD"/>
    <w:rsid w:val="008A18C7"/>
    <w:rsid w:val="008A1AF7"/>
    <w:rsid w:val="008A1D9C"/>
    <w:rsid w:val="008A5707"/>
    <w:rsid w:val="008A75F6"/>
    <w:rsid w:val="008B03CE"/>
    <w:rsid w:val="008B0471"/>
    <w:rsid w:val="008B19A5"/>
    <w:rsid w:val="008B1D20"/>
    <w:rsid w:val="008B4851"/>
    <w:rsid w:val="008B6377"/>
    <w:rsid w:val="008B7E67"/>
    <w:rsid w:val="008C067D"/>
    <w:rsid w:val="008C0874"/>
    <w:rsid w:val="008C100D"/>
    <w:rsid w:val="008C11C2"/>
    <w:rsid w:val="008C12CE"/>
    <w:rsid w:val="008C1B37"/>
    <w:rsid w:val="008C2E82"/>
    <w:rsid w:val="008C36D2"/>
    <w:rsid w:val="008C526E"/>
    <w:rsid w:val="008C5D7A"/>
    <w:rsid w:val="008C6CF3"/>
    <w:rsid w:val="008C7B06"/>
    <w:rsid w:val="008C7F6F"/>
    <w:rsid w:val="008D04B0"/>
    <w:rsid w:val="008D05E3"/>
    <w:rsid w:val="008D5F3F"/>
    <w:rsid w:val="008D67BB"/>
    <w:rsid w:val="008D7526"/>
    <w:rsid w:val="008D7A73"/>
    <w:rsid w:val="008E2738"/>
    <w:rsid w:val="008E2966"/>
    <w:rsid w:val="008E41C4"/>
    <w:rsid w:val="008E4DD8"/>
    <w:rsid w:val="008E725D"/>
    <w:rsid w:val="008F14E9"/>
    <w:rsid w:val="008F224C"/>
    <w:rsid w:val="008F2BC5"/>
    <w:rsid w:val="008F2E92"/>
    <w:rsid w:val="008F35EF"/>
    <w:rsid w:val="008F39A8"/>
    <w:rsid w:val="008F4785"/>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2E6F"/>
    <w:rsid w:val="009142D4"/>
    <w:rsid w:val="00914C64"/>
    <w:rsid w:val="00914F87"/>
    <w:rsid w:val="009154BB"/>
    <w:rsid w:val="0091589A"/>
    <w:rsid w:val="0091659B"/>
    <w:rsid w:val="0091669C"/>
    <w:rsid w:val="00920103"/>
    <w:rsid w:val="00922C8B"/>
    <w:rsid w:val="0092430B"/>
    <w:rsid w:val="00926557"/>
    <w:rsid w:val="00930441"/>
    <w:rsid w:val="00930D79"/>
    <w:rsid w:val="00930DC5"/>
    <w:rsid w:val="009310BF"/>
    <w:rsid w:val="00932E58"/>
    <w:rsid w:val="00934647"/>
    <w:rsid w:val="00934AB7"/>
    <w:rsid w:val="009350E7"/>
    <w:rsid w:val="00935875"/>
    <w:rsid w:val="0093701A"/>
    <w:rsid w:val="009370DC"/>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2C2"/>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1064"/>
    <w:rsid w:val="009820AC"/>
    <w:rsid w:val="00982C44"/>
    <w:rsid w:val="009846B2"/>
    <w:rsid w:val="009851F4"/>
    <w:rsid w:val="009865E2"/>
    <w:rsid w:val="00987F4B"/>
    <w:rsid w:val="00991E9F"/>
    <w:rsid w:val="00993A69"/>
    <w:rsid w:val="009969D0"/>
    <w:rsid w:val="00997413"/>
    <w:rsid w:val="009A0809"/>
    <w:rsid w:val="009A1D7F"/>
    <w:rsid w:val="009A3855"/>
    <w:rsid w:val="009A3C18"/>
    <w:rsid w:val="009A4198"/>
    <w:rsid w:val="009A578A"/>
    <w:rsid w:val="009A6821"/>
    <w:rsid w:val="009B0AF3"/>
    <w:rsid w:val="009B0F09"/>
    <w:rsid w:val="009B1C66"/>
    <w:rsid w:val="009B252E"/>
    <w:rsid w:val="009B271B"/>
    <w:rsid w:val="009B5841"/>
    <w:rsid w:val="009B6DCF"/>
    <w:rsid w:val="009C0EDB"/>
    <w:rsid w:val="009C2956"/>
    <w:rsid w:val="009C307A"/>
    <w:rsid w:val="009C35D2"/>
    <w:rsid w:val="009C3729"/>
    <w:rsid w:val="009C38A5"/>
    <w:rsid w:val="009C4D81"/>
    <w:rsid w:val="009C6A92"/>
    <w:rsid w:val="009D01A7"/>
    <w:rsid w:val="009D07C6"/>
    <w:rsid w:val="009D0A7E"/>
    <w:rsid w:val="009D1051"/>
    <w:rsid w:val="009D27F5"/>
    <w:rsid w:val="009D3965"/>
    <w:rsid w:val="009D490C"/>
    <w:rsid w:val="009D5970"/>
    <w:rsid w:val="009D5E31"/>
    <w:rsid w:val="009D6E40"/>
    <w:rsid w:val="009D73E1"/>
    <w:rsid w:val="009D75EB"/>
    <w:rsid w:val="009E0BEB"/>
    <w:rsid w:val="009E1AA1"/>
    <w:rsid w:val="009E2B0C"/>
    <w:rsid w:val="009E38E0"/>
    <w:rsid w:val="009E3D02"/>
    <w:rsid w:val="009E4763"/>
    <w:rsid w:val="009E5FB1"/>
    <w:rsid w:val="009E7770"/>
    <w:rsid w:val="009E796E"/>
    <w:rsid w:val="009F0989"/>
    <w:rsid w:val="009F1047"/>
    <w:rsid w:val="009F36C3"/>
    <w:rsid w:val="009F4E20"/>
    <w:rsid w:val="009F53E3"/>
    <w:rsid w:val="009F6CC6"/>
    <w:rsid w:val="00A0117C"/>
    <w:rsid w:val="00A01468"/>
    <w:rsid w:val="00A0163E"/>
    <w:rsid w:val="00A03EB7"/>
    <w:rsid w:val="00A04645"/>
    <w:rsid w:val="00A062A5"/>
    <w:rsid w:val="00A078E3"/>
    <w:rsid w:val="00A1010A"/>
    <w:rsid w:val="00A105B2"/>
    <w:rsid w:val="00A13583"/>
    <w:rsid w:val="00A13EFB"/>
    <w:rsid w:val="00A14712"/>
    <w:rsid w:val="00A14AF4"/>
    <w:rsid w:val="00A1572D"/>
    <w:rsid w:val="00A159B6"/>
    <w:rsid w:val="00A173EC"/>
    <w:rsid w:val="00A174FC"/>
    <w:rsid w:val="00A17B4F"/>
    <w:rsid w:val="00A17DBB"/>
    <w:rsid w:val="00A17F91"/>
    <w:rsid w:val="00A2005B"/>
    <w:rsid w:val="00A20987"/>
    <w:rsid w:val="00A20A03"/>
    <w:rsid w:val="00A21834"/>
    <w:rsid w:val="00A21AEA"/>
    <w:rsid w:val="00A21C96"/>
    <w:rsid w:val="00A21E7A"/>
    <w:rsid w:val="00A23C57"/>
    <w:rsid w:val="00A2576C"/>
    <w:rsid w:val="00A25E15"/>
    <w:rsid w:val="00A265C2"/>
    <w:rsid w:val="00A26BB9"/>
    <w:rsid w:val="00A26EC4"/>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4F48"/>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67E83"/>
    <w:rsid w:val="00A70E7A"/>
    <w:rsid w:val="00A716DD"/>
    <w:rsid w:val="00A716FB"/>
    <w:rsid w:val="00A726BD"/>
    <w:rsid w:val="00A72FE7"/>
    <w:rsid w:val="00A759DD"/>
    <w:rsid w:val="00A760A5"/>
    <w:rsid w:val="00A76E8A"/>
    <w:rsid w:val="00A772BB"/>
    <w:rsid w:val="00A77AA4"/>
    <w:rsid w:val="00A80082"/>
    <w:rsid w:val="00A80C5E"/>
    <w:rsid w:val="00A81FFF"/>
    <w:rsid w:val="00A8241E"/>
    <w:rsid w:val="00A849A3"/>
    <w:rsid w:val="00A85202"/>
    <w:rsid w:val="00A85A4A"/>
    <w:rsid w:val="00A85F30"/>
    <w:rsid w:val="00A8723F"/>
    <w:rsid w:val="00A90596"/>
    <w:rsid w:val="00A90BB9"/>
    <w:rsid w:val="00A92536"/>
    <w:rsid w:val="00A932E7"/>
    <w:rsid w:val="00A95868"/>
    <w:rsid w:val="00A96713"/>
    <w:rsid w:val="00A973A9"/>
    <w:rsid w:val="00A97FCB"/>
    <w:rsid w:val="00AA100E"/>
    <w:rsid w:val="00AA124C"/>
    <w:rsid w:val="00AA16B3"/>
    <w:rsid w:val="00AA1CC4"/>
    <w:rsid w:val="00AA26B8"/>
    <w:rsid w:val="00AA3B2D"/>
    <w:rsid w:val="00AA3E67"/>
    <w:rsid w:val="00AA4768"/>
    <w:rsid w:val="00AA5783"/>
    <w:rsid w:val="00AA5CE5"/>
    <w:rsid w:val="00AA6A92"/>
    <w:rsid w:val="00AA6C83"/>
    <w:rsid w:val="00AA7CC3"/>
    <w:rsid w:val="00AB321C"/>
    <w:rsid w:val="00AB3E82"/>
    <w:rsid w:val="00AB42B8"/>
    <w:rsid w:val="00AB445D"/>
    <w:rsid w:val="00AB4D17"/>
    <w:rsid w:val="00AB685A"/>
    <w:rsid w:val="00AB78DA"/>
    <w:rsid w:val="00AB7B59"/>
    <w:rsid w:val="00AC037D"/>
    <w:rsid w:val="00AC100E"/>
    <w:rsid w:val="00AC23F6"/>
    <w:rsid w:val="00AC356F"/>
    <w:rsid w:val="00AC5455"/>
    <w:rsid w:val="00AC6ECC"/>
    <w:rsid w:val="00AC7EDB"/>
    <w:rsid w:val="00AD0537"/>
    <w:rsid w:val="00AD0F2F"/>
    <w:rsid w:val="00AD178F"/>
    <w:rsid w:val="00AD1814"/>
    <w:rsid w:val="00AD26CF"/>
    <w:rsid w:val="00AD272C"/>
    <w:rsid w:val="00AD3356"/>
    <w:rsid w:val="00AD4E69"/>
    <w:rsid w:val="00AE22B5"/>
    <w:rsid w:val="00AE2F50"/>
    <w:rsid w:val="00AE355A"/>
    <w:rsid w:val="00AE4565"/>
    <w:rsid w:val="00AE4AFB"/>
    <w:rsid w:val="00AE5819"/>
    <w:rsid w:val="00AE5989"/>
    <w:rsid w:val="00AE6D0E"/>
    <w:rsid w:val="00AE7247"/>
    <w:rsid w:val="00AF00B9"/>
    <w:rsid w:val="00AF193D"/>
    <w:rsid w:val="00AF1DF4"/>
    <w:rsid w:val="00AF2092"/>
    <w:rsid w:val="00AF29E5"/>
    <w:rsid w:val="00AF2E80"/>
    <w:rsid w:val="00AF328D"/>
    <w:rsid w:val="00AF32A9"/>
    <w:rsid w:val="00AF3905"/>
    <w:rsid w:val="00AF46EB"/>
    <w:rsid w:val="00AF4869"/>
    <w:rsid w:val="00AF48F0"/>
    <w:rsid w:val="00AF5539"/>
    <w:rsid w:val="00AF5C17"/>
    <w:rsid w:val="00AF6E6C"/>
    <w:rsid w:val="00B00B72"/>
    <w:rsid w:val="00B00BA6"/>
    <w:rsid w:val="00B00D57"/>
    <w:rsid w:val="00B00D5F"/>
    <w:rsid w:val="00B01448"/>
    <w:rsid w:val="00B01A12"/>
    <w:rsid w:val="00B0314D"/>
    <w:rsid w:val="00B034BB"/>
    <w:rsid w:val="00B041F7"/>
    <w:rsid w:val="00B048B1"/>
    <w:rsid w:val="00B05BFB"/>
    <w:rsid w:val="00B0663F"/>
    <w:rsid w:val="00B070C8"/>
    <w:rsid w:val="00B10137"/>
    <w:rsid w:val="00B125E5"/>
    <w:rsid w:val="00B12C79"/>
    <w:rsid w:val="00B14718"/>
    <w:rsid w:val="00B15BEA"/>
    <w:rsid w:val="00B163FE"/>
    <w:rsid w:val="00B170C1"/>
    <w:rsid w:val="00B171D1"/>
    <w:rsid w:val="00B21C0B"/>
    <w:rsid w:val="00B2259F"/>
    <w:rsid w:val="00B241B2"/>
    <w:rsid w:val="00B250A8"/>
    <w:rsid w:val="00B30FFE"/>
    <w:rsid w:val="00B33A00"/>
    <w:rsid w:val="00B34BC5"/>
    <w:rsid w:val="00B350A9"/>
    <w:rsid w:val="00B366E9"/>
    <w:rsid w:val="00B36A83"/>
    <w:rsid w:val="00B40D71"/>
    <w:rsid w:val="00B44A05"/>
    <w:rsid w:val="00B44AE8"/>
    <w:rsid w:val="00B45D72"/>
    <w:rsid w:val="00B468B6"/>
    <w:rsid w:val="00B47111"/>
    <w:rsid w:val="00B51133"/>
    <w:rsid w:val="00B5370E"/>
    <w:rsid w:val="00B54678"/>
    <w:rsid w:val="00B55999"/>
    <w:rsid w:val="00B55B5E"/>
    <w:rsid w:val="00B55FD4"/>
    <w:rsid w:val="00B56CDD"/>
    <w:rsid w:val="00B6080E"/>
    <w:rsid w:val="00B624F7"/>
    <w:rsid w:val="00B633A2"/>
    <w:rsid w:val="00B63BCA"/>
    <w:rsid w:val="00B65F5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0"/>
    <w:rsid w:val="00B919AF"/>
    <w:rsid w:val="00B92EBE"/>
    <w:rsid w:val="00B93E7B"/>
    <w:rsid w:val="00B950F9"/>
    <w:rsid w:val="00B95443"/>
    <w:rsid w:val="00B95504"/>
    <w:rsid w:val="00B96218"/>
    <w:rsid w:val="00B963CB"/>
    <w:rsid w:val="00B964D6"/>
    <w:rsid w:val="00B977F7"/>
    <w:rsid w:val="00B97F9A"/>
    <w:rsid w:val="00BA0186"/>
    <w:rsid w:val="00BA0496"/>
    <w:rsid w:val="00BA07DF"/>
    <w:rsid w:val="00BA0A26"/>
    <w:rsid w:val="00BA0A90"/>
    <w:rsid w:val="00BA3332"/>
    <w:rsid w:val="00BA3573"/>
    <w:rsid w:val="00BA5004"/>
    <w:rsid w:val="00BA65D9"/>
    <w:rsid w:val="00BA7E73"/>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373D"/>
    <w:rsid w:val="00BE4A30"/>
    <w:rsid w:val="00BE5450"/>
    <w:rsid w:val="00BE6ACF"/>
    <w:rsid w:val="00BE7B2C"/>
    <w:rsid w:val="00BF032D"/>
    <w:rsid w:val="00BF1E80"/>
    <w:rsid w:val="00BF3807"/>
    <w:rsid w:val="00BF4B3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04B1"/>
    <w:rsid w:val="00C2384F"/>
    <w:rsid w:val="00C23BFE"/>
    <w:rsid w:val="00C2680F"/>
    <w:rsid w:val="00C276AF"/>
    <w:rsid w:val="00C3041F"/>
    <w:rsid w:val="00C3092C"/>
    <w:rsid w:val="00C30DEE"/>
    <w:rsid w:val="00C3366D"/>
    <w:rsid w:val="00C33CE4"/>
    <w:rsid w:val="00C34ED8"/>
    <w:rsid w:val="00C35197"/>
    <w:rsid w:val="00C3599F"/>
    <w:rsid w:val="00C35D9F"/>
    <w:rsid w:val="00C3676E"/>
    <w:rsid w:val="00C36CE1"/>
    <w:rsid w:val="00C37F9B"/>
    <w:rsid w:val="00C4300B"/>
    <w:rsid w:val="00C45A09"/>
    <w:rsid w:val="00C45A52"/>
    <w:rsid w:val="00C4677C"/>
    <w:rsid w:val="00C46A77"/>
    <w:rsid w:val="00C47054"/>
    <w:rsid w:val="00C476F0"/>
    <w:rsid w:val="00C5077F"/>
    <w:rsid w:val="00C5152F"/>
    <w:rsid w:val="00C53309"/>
    <w:rsid w:val="00C53CB0"/>
    <w:rsid w:val="00C53DE2"/>
    <w:rsid w:val="00C54E8C"/>
    <w:rsid w:val="00C5539E"/>
    <w:rsid w:val="00C5578C"/>
    <w:rsid w:val="00C55B37"/>
    <w:rsid w:val="00C57718"/>
    <w:rsid w:val="00C57833"/>
    <w:rsid w:val="00C611E9"/>
    <w:rsid w:val="00C61F88"/>
    <w:rsid w:val="00C628FE"/>
    <w:rsid w:val="00C63570"/>
    <w:rsid w:val="00C64955"/>
    <w:rsid w:val="00C64C56"/>
    <w:rsid w:val="00C66F3A"/>
    <w:rsid w:val="00C67B07"/>
    <w:rsid w:val="00C67ED5"/>
    <w:rsid w:val="00C70598"/>
    <w:rsid w:val="00C7085B"/>
    <w:rsid w:val="00C71042"/>
    <w:rsid w:val="00C71345"/>
    <w:rsid w:val="00C71733"/>
    <w:rsid w:val="00C71F0C"/>
    <w:rsid w:val="00C72C49"/>
    <w:rsid w:val="00C72F6A"/>
    <w:rsid w:val="00C7578E"/>
    <w:rsid w:val="00C773A6"/>
    <w:rsid w:val="00C803C5"/>
    <w:rsid w:val="00C81085"/>
    <w:rsid w:val="00C829D8"/>
    <w:rsid w:val="00C82AB6"/>
    <w:rsid w:val="00C904D6"/>
    <w:rsid w:val="00C91538"/>
    <w:rsid w:val="00C91656"/>
    <w:rsid w:val="00C936D5"/>
    <w:rsid w:val="00C93F18"/>
    <w:rsid w:val="00C950A0"/>
    <w:rsid w:val="00C950DC"/>
    <w:rsid w:val="00C96096"/>
    <w:rsid w:val="00C96598"/>
    <w:rsid w:val="00C9671D"/>
    <w:rsid w:val="00C968AB"/>
    <w:rsid w:val="00C97B05"/>
    <w:rsid w:val="00CA0C9C"/>
    <w:rsid w:val="00CA1C36"/>
    <w:rsid w:val="00CA2FFF"/>
    <w:rsid w:val="00CA3223"/>
    <w:rsid w:val="00CA4F8E"/>
    <w:rsid w:val="00CA6913"/>
    <w:rsid w:val="00CB0011"/>
    <w:rsid w:val="00CB2F5C"/>
    <w:rsid w:val="00CB3268"/>
    <w:rsid w:val="00CB5CA9"/>
    <w:rsid w:val="00CC1014"/>
    <w:rsid w:val="00CC1066"/>
    <w:rsid w:val="00CC2ED8"/>
    <w:rsid w:val="00CC3364"/>
    <w:rsid w:val="00CC3D87"/>
    <w:rsid w:val="00CC4BF3"/>
    <w:rsid w:val="00CC5085"/>
    <w:rsid w:val="00CC68B6"/>
    <w:rsid w:val="00CC7500"/>
    <w:rsid w:val="00CC7B8D"/>
    <w:rsid w:val="00CC7EAE"/>
    <w:rsid w:val="00CC7F55"/>
    <w:rsid w:val="00CD1D43"/>
    <w:rsid w:val="00CD1EF7"/>
    <w:rsid w:val="00CD213B"/>
    <w:rsid w:val="00CD35A0"/>
    <w:rsid w:val="00CD685A"/>
    <w:rsid w:val="00CD6991"/>
    <w:rsid w:val="00CD7DAB"/>
    <w:rsid w:val="00CE0005"/>
    <w:rsid w:val="00CE4577"/>
    <w:rsid w:val="00CE6096"/>
    <w:rsid w:val="00CE610D"/>
    <w:rsid w:val="00CE63F3"/>
    <w:rsid w:val="00CE6B8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5461"/>
    <w:rsid w:val="00D05CF6"/>
    <w:rsid w:val="00D067A3"/>
    <w:rsid w:val="00D0720B"/>
    <w:rsid w:val="00D07FB6"/>
    <w:rsid w:val="00D10244"/>
    <w:rsid w:val="00D10268"/>
    <w:rsid w:val="00D11CED"/>
    <w:rsid w:val="00D12908"/>
    <w:rsid w:val="00D129AA"/>
    <w:rsid w:val="00D12DE9"/>
    <w:rsid w:val="00D13AAD"/>
    <w:rsid w:val="00D140AE"/>
    <w:rsid w:val="00D14CA8"/>
    <w:rsid w:val="00D15830"/>
    <w:rsid w:val="00D16ECA"/>
    <w:rsid w:val="00D178A5"/>
    <w:rsid w:val="00D213F7"/>
    <w:rsid w:val="00D219D6"/>
    <w:rsid w:val="00D220D1"/>
    <w:rsid w:val="00D25679"/>
    <w:rsid w:val="00D256A4"/>
    <w:rsid w:val="00D25A5A"/>
    <w:rsid w:val="00D25AF6"/>
    <w:rsid w:val="00D25E6B"/>
    <w:rsid w:val="00D2602E"/>
    <w:rsid w:val="00D267BB"/>
    <w:rsid w:val="00D27159"/>
    <w:rsid w:val="00D27EF3"/>
    <w:rsid w:val="00D309AC"/>
    <w:rsid w:val="00D317DD"/>
    <w:rsid w:val="00D33B1E"/>
    <w:rsid w:val="00D33CFD"/>
    <w:rsid w:val="00D33EE2"/>
    <w:rsid w:val="00D33FC8"/>
    <w:rsid w:val="00D40B84"/>
    <w:rsid w:val="00D40F9D"/>
    <w:rsid w:val="00D4188A"/>
    <w:rsid w:val="00D42C9E"/>
    <w:rsid w:val="00D435CD"/>
    <w:rsid w:val="00D43CB5"/>
    <w:rsid w:val="00D44579"/>
    <w:rsid w:val="00D46645"/>
    <w:rsid w:val="00D47302"/>
    <w:rsid w:val="00D50B97"/>
    <w:rsid w:val="00D5173F"/>
    <w:rsid w:val="00D55B62"/>
    <w:rsid w:val="00D55E62"/>
    <w:rsid w:val="00D571C7"/>
    <w:rsid w:val="00D57341"/>
    <w:rsid w:val="00D578E1"/>
    <w:rsid w:val="00D579D1"/>
    <w:rsid w:val="00D60BC6"/>
    <w:rsid w:val="00D60FBA"/>
    <w:rsid w:val="00D62359"/>
    <w:rsid w:val="00D6293C"/>
    <w:rsid w:val="00D62A5F"/>
    <w:rsid w:val="00D638CE"/>
    <w:rsid w:val="00D65C4D"/>
    <w:rsid w:val="00D70234"/>
    <w:rsid w:val="00D74ACB"/>
    <w:rsid w:val="00D75D97"/>
    <w:rsid w:val="00D776CC"/>
    <w:rsid w:val="00D86075"/>
    <w:rsid w:val="00D86ED4"/>
    <w:rsid w:val="00D902AA"/>
    <w:rsid w:val="00D90B3D"/>
    <w:rsid w:val="00D93ADA"/>
    <w:rsid w:val="00D95779"/>
    <w:rsid w:val="00D96545"/>
    <w:rsid w:val="00D96F06"/>
    <w:rsid w:val="00D97BD0"/>
    <w:rsid w:val="00DA008D"/>
    <w:rsid w:val="00DA04E3"/>
    <w:rsid w:val="00DA0D69"/>
    <w:rsid w:val="00DA1C3F"/>
    <w:rsid w:val="00DA221C"/>
    <w:rsid w:val="00DA2344"/>
    <w:rsid w:val="00DA440A"/>
    <w:rsid w:val="00DA5B06"/>
    <w:rsid w:val="00DA5FF8"/>
    <w:rsid w:val="00DB01D5"/>
    <w:rsid w:val="00DB2EB3"/>
    <w:rsid w:val="00DB411E"/>
    <w:rsid w:val="00DB414E"/>
    <w:rsid w:val="00DB435A"/>
    <w:rsid w:val="00DB4A82"/>
    <w:rsid w:val="00DB4C7B"/>
    <w:rsid w:val="00DB5C87"/>
    <w:rsid w:val="00DB6E38"/>
    <w:rsid w:val="00DB7A29"/>
    <w:rsid w:val="00DB7FDD"/>
    <w:rsid w:val="00DC0D73"/>
    <w:rsid w:val="00DC21B7"/>
    <w:rsid w:val="00DC27CA"/>
    <w:rsid w:val="00DC3856"/>
    <w:rsid w:val="00DC45AE"/>
    <w:rsid w:val="00DC4715"/>
    <w:rsid w:val="00DC4EEE"/>
    <w:rsid w:val="00DC5ECF"/>
    <w:rsid w:val="00DC60F2"/>
    <w:rsid w:val="00DC6191"/>
    <w:rsid w:val="00DC6E10"/>
    <w:rsid w:val="00DC726F"/>
    <w:rsid w:val="00DC765D"/>
    <w:rsid w:val="00DD00FF"/>
    <w:rsid w:val="00DD0945"/>
    <w:rsid w:val="00DD4498"/>
    <w:rsid w:val="00DD473F"/>
    <w:rsid w:val="00DD5222"/>
    <w:rsid w:val="00DD56B1"/>
    <w:rsid w:val="00DD5E89"/>
    <w:rsid w:val="00DD740A"/>
    <w:rsid w:val="00DD7641"/>
    <w:rsid w:val="00DE03E0"/>
    <w:rsid w:val="00DE074B"/>
    <w:rsid w:val="00DE1711"/>
    <w:rsid w:val="00DE1D5A"/>
    <w:rsid w:val="00DE1E26"/>
    <w:rsid w:val="00DE2629"/>
    <w:rsid w:val="00DE2860"/>
    <w:rsid w:val="00DE2D74"/>
    <w:rsid w:val="00DE363F"/>
    <w:rsid w:val="00DE4BF1"/>
    <w:rsid w:val="00DE5198"/>
    <w:rsid w:val="00DE5813"/>
    <w:rsid w:val="00DE5AD5"/>
    <w:rsid w:val="00DE6972"/>
    <w:rsid w:val="00DE6C4D"/>
    <w:rsid w:val="00DE6D15"/>
    <w:rsid w:val="00DE7E41"/>
    <w:rsid w:val="00DF08FC"/>
    <w:rsid w:val="00DF0F75"/>
    <w:rsid w:val="00DF1A05"/>
    <w:rsid w:val="00DF28D0"/>
    <w:rsid w:val="00DF3BF9"/>
    <w:rsid w:val="00DF4510"/>
    <w:rsid w:val="00DF6D68"/>
    <w:rsid w:val="00DF6FE3"/>
    <w:rsid w:val="00DF7998"/>
    <w:rsid w:val="00E00CD5"/>
    <w:rsid w:val="00E00D26"/>
    <w:rsid w:val="00E01535"/>
    <w:rsid w:val="00E023FE"/>
    <w:rsid w:val="00E047CF"/>
    <w:rsid w:val="00E04C7F"/>
    <w:rsid w:val="00E0570C"/>
    <w:rsid w:val="00E07125"/>
    <w:rsid w:val="00E103AA"/>
    <w:rsid w:val="00E106B0"/>
    <w:rsid w:val="00E11D57"/>
    <w:rsid w:val="00E14203"/>
    <w:rsid w:val="00E14485"/>
    <w:rsid w:val="00E14CEF"/>
    <w:rsid w:val="00E14F5A"/>
    <w:rsid w:val="00E154FE"/>
    <w:rsid w:val="00E16397"/>
    <w:rsid w:val="00E169DE"/>
    <w:rsid w:val="00E16A74"/>
    <w:rsid w:val="00E16FF4"/>
    <w:rsid w:val="00E1734F"/>
    <w:rsid w:val="00E20C95"/>
    <w:rsid w:val="00E22768"/>
    <w:rsid w:val="00E308F5"/>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5012F"/>
    <w:rsid w:val="00E507A5"/>
    <w:rsid w:val="00E51784"/>
    <w:rsid w:val="00E51C1B"/>
    <w:rsid w:val="00E5290B"/>
    <w:rsid w:val="00E52EB3"/>
    <w:rsid w:val="00E56466"/>
    <w:rsid w:val="00E56715"/>
    <w:rsid w:val="00E56D1A"/>
    <w:rsid w:val="00E579C8"/>
    <w:rsid w:val="00E61492"/>
    <w:rsid w:val="00E625B8"/>
    <w:rsid w:val="00E63381"/>
    <w:rsid w:val="00E64AF5"/>
    <w:rsid w:val="00E66026"/>
    <w:rsid w:val="00E662BB"/>
    <w:rsid w:val="00E66B45"/>
    <w:rsid w:val="00E71AEE"/>
    <w:rsid w:val="00E743A3"/>
    <w:rsid w:val="00E749C3"/>
    <w:rsid w:val="00E75587"/>
    <w:rsid w:val="00E755B3"/>
    <w:rsid w:val="00E80F5F"/>
    <w:rsid w:val="00E81BF7"/>
    <w:rsid w:val="00E821AF"/>
    <w:rsid w:val="00E821D4"/>
    <w:rsid w:val="00E82265"/>
    <w:rsid w:val="00E8242B"/>
    <w:rsid w:val="00E827B8"/>
    <w:rsid w:val="00E828F2"/>
    <w:rsid w:val="00E82E8D"/>
    <w:rsid w:val="00E84FC7"/>
    <w:rsid w:val="00E85904"/>
    <w:rsid w:val="00E86129"/>
    <w:rsid w:val="00E86E18"/>
    <w:rsid w:val="00E86EA4"/>
    <w:rsid w:val="00E87542"/>
    <w:rsid w:val="00E87C2D"/>
    <w:rsid w:val="00E91935"/>
    <w:rsid w:val="00E91936"/>
    <w:rsid w:val="00E92490"/>
    <w:rsid w:val="00E92BC4"/>
    <w:rsid w:val="00E947A5"/>
    <w:rsid w:val="00E94E6F"/>
    <w:rsid w:val="00E97B0B"/>
    <w:rsid w:val="00E97E86"/>
    <w:rsid w:val="00E97FD9"/>
    <w:rsid w:val="00EA1962"/>
    <w:rsid w:val="00EA3ECA"/>
    <w:rsid w:val="00EA615B"/>
    <w:rsid w:val="00EA6C19"/>
    <w:rsid w:val="00EA708A"/>
    <w:rsid w:val="00EA7155"/>
    <w:rsid w:val="00EA7801"/>
    <w:rsid w:val="00EA7913"/>
    <w:rsid w:val="00EA7FD9"/>
    <w:rsid w:val="00EB0A97"/>
    <w:rsid w:val="00EB2759"/>
    <w:rsid w:val="00EB308D"/>
    <w:rsid w:val="00EB3305"/>
    <w:rsid w:val="00EB3DF0"/>
    <w:rsid w:val="00EB4A81"/>
    <w:rsid w:val="00EB4AAD"/>
    <w:rsid w:val="00EB619B"/>
    <w:rsid w:val="00EC19C7"/>
    <w:rsid w:val="00EC1F3A"/>
    <w:rsid w:val="00EC2E6E"/>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45"/>
    <w:rsid w:val="00EE5F71"/>
    <w:rsid w:val="00EE6310"/>
    <w:rsid w:val="00EE769A"/>
    <w:rsid w:val="00EE7D4C"/>
    <w:rsid w:val="00EF02CA"/>
    <w:rsid w:val="00EF0313"/>
    <w:rsid w:val="00EF1B5B"/>
    <w:rsid w:val="00EF202B"/>
    <w:rsid w:val="00EF24AC"/>
    <w:rsid w:val="00EF3B14"/>
    <w:rsid w:val="00EF4E8B"/>
    <w:rsid w:val="00EF5421"/>
    <w:rsid w:val="00EF5FB9"/>
    <w:rsid w:val="00EF775D"/>
    <w:rsid w:val="00F0017C"/>
    <w:rsid w:val="00F01FA5"/>
    <w:rsid w:val="00F020F7"/>
    <w:rsid w:val="00F03873"/>
    <w:rsid w:val="00F03D7B"/>
    <w:rsid w:val="00F041E7"/>
    <w:rsid w:val="00F044D7"/>
    <w:rsid w:val="00F07146"/>
    <w:rsid w:val="00F07867"/>
    <w:rsid w:val="00F07B68"/>
    <w:rsid w:val="00F10E9E"/>
    <w:rsid w:val="00F117C9"/>
    <w:rsid w:val="00F138A3"/>
    <w:rsid w:val="00F13A50"/>
    <w:rsid w:val="00F14875"/>
    <w:rsid w:val="00F15E87"/>
    <w:rsid w:val="00F2004B"/>
    <w:rsid w:val="00F21011"/>
    <w:rsid w:val="00F22E58"/>
    <w:rsid w:val="00F234C0"/>
    <w:rsid w:val="00F27368"/>
    <w:rsid w:val="00F27B45"/>
    <w:rsid w:val="00F30F83"/>
    <w:rsid w:val="00F316ED"/>
    <w:rsid w:val="00F31EA8"/>
    <w:rsid w:val="00F32794"/>
    <w:rsid w:val="00F34686"/>
    <w:rsid w:val="00F34E1F"/>
    <w:rsid w:val="00F35653"/>
    <w:rsid w:val="00F3594E"/>
    <w:rsid w:val="00F36125"/>
    <w:rsid w:val="00F3616F"/>
    <w:rsid w:val="00F36B74"/>
    <w:rsid w:val="00F37034"/>
    <w:rsid w:val="00F37218"/>
    <w:rsid w:val="00F3754D"/>
    <w:rsid w:val="00F41220"/>
    <w:rsid w:val="00F41835"/>
    <w:rsid w:val="00F4382F"/>
    <w:rsid w:val="00F438F6"/>
    <w:rsid w:val="00F44DAE"/>
    <w:rsid w:val="00F44E6C"/>
    <w:rsid w:val="00F456CD"/>
    <w:rsid w:val="00F46CC8"/>
    <w:rsid w:val="00F47049"/>
    <w:rsid w:val="00F47831"/>
    <w:rsid w:val="00F501BB"/>
    <w:rsid w:val="00F5072E"/>
    <w:rsid w:val="00F53499"/>
    <w:rsid w:val="00F53A1D"/>
    <w:rsid w:val="00F5402D"/>
    <w:rsid w:val="00F54663"/>
    <w:rsid w:val="00F5614D"/>
    <w:rsid w:val="00F5673E"/>
    <w:rsid w:val="00F56FF8"/>
    <w:rsid w:val="00F57E24"/>
    <w:rsid w:val="00F62504"/>
    <w:rsid w:val="00F63C44"/>
    <w:rsid w:val="00F64E27"/>
    <w:rsid w:val="00F651F1"/>
    <w:rsid w:val="00F66822"/>
    <w:rsid w:val="00F6696A"/>
    <w:rsid w:val="00F6698F"/>
    <w:rsid w:val="00F70509"/>
    <w:rsid w:val="00F705AC"/>
    <w:rsid w:val="00F70BFB"/>
    <w:rsid w:val="00F70C72"/>
    <w:rsid w:val="00F738FC"/>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2F3"/>
    <w:rsid w:val="00FB3F42"/>
    <w:rsid w:val="00FB5EBE"/>
    <w:rsid w:val="00FB771F"/>
    <w:rsid w:val="00FB7AEB"/>
    <w:rsid w:val="00FC038C"/>
    <w:rsid w:val="00FC082C"/>
    <w:rsid w:val="00FC2628"/>
    <w:rsid w:val="00FC333B"/>
    <w:rsid w:val="00FC3D06"/>
    <w:rsid w:val="00FC4FB3"/>
    <w:rsid w:val="00FC6A73"/>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628"/>
    <w:rsid w:val="00FF17E8"/>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258022"/>
  <w15:docId w15:val="{8E8C78E1-8A23-4674-B9EF-DC52B1810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image" Target="media/image8.jpeg"/><Relationship Id="rId39"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image" Target="file:///C:\Users\Aleksandra_Sztetyllo\AppData\Local\Microsoft\Windows\Temporary%20Internet%20Files\Content.IE5\1EGE810X\zal_1a_20%5b1%5d.jpg" TargetMode="External"/><Relationship Id="rId42" Type="http://schemas.openxmlformats.org/officeDocument/2006/relationships/image" Target="file:///C:\Users\Aleksandra_Sztetyllo\AppData\Local\Microsoft\Windows\Temporary%20Internet%20Files\Content.IE5\ZDNYPYMI\zal_1a_25%5b1%5d.jpg" TargetMode="External"/><Relationship Id="rId47"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sl2014.gov.pl/" TargetMode="External"/><Relationship Id="rId17" Type="http://schemas.openxmlformats.org/officeDocument/2006/relationships/hyperlink" Target="http://www.mapadotacji.gov.pl" TargetMode="Externa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image" Target="file:///C:\Users\Aleksandra_Sztetyllo\AppData\Local\Microsoft\Windows\Temporary%20Internet%20Files\Content.IE5\67I8VMVV\zal_1a_23%5b1%5d.jpg" TargetMode="Externa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hyperlink" Target="http://www.mapadotacji.gov.pl" TargetMode="External"/><Relationship Id="rId29" Type="http://schemas.openxmlformats.org/officeDocument/2006/relationships/hyperlink" Target="http://www.rpo.dolnyslask.pl" TargetMode="External"/><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ir.gov.pl/strony/zadania/fundusze-europejskie/wytyczne/wytyczne-na-lata-2014-2020/wytyczne-w-zakresie-realizacji-przedsiewziec-z-udzialem-srodkow-europejskiego-funduszu-spolecznego-w-obszarze-rynku-pracy-na-lata-2014-2020/" TargetMode="External"/><Relationship Id="rId24" Type="http://schemas.openxmlformats.org/officeDocument/2006/relationships/image" Target="media/image6.jpeg"/><Relationship Id="rId32" Type="http://schemas.openxmlformats.org/officeDocument/2006/relationships/hyperlink" Target="http://www.rpo.dolnyslask.pl" TargetMode="External"/><Relationship Id="rId37" Type="http://schemas.openxmlformats.org/officeDocument/2006/relationships/image" Target="media/image15.jpeg"/><Relationship Id="rId40" Type="http://schemas.openxmlformats.org/officeDocument/2006/relationships/image" Target="file:///C:\Users\Aleksandra_Sztetyllo\AppData\Local\Microsoft\Windows\Temporary%20Internet%20Files\Content.IE5\67I8VMVV\zal_1a_26%5b1%5d.jpg" TargetMode="External"/><Relationship Id="rId45" Type="http://schemas.openxmlformats.org/officeDocument/2006/relationships/hyperlink" Target="http://www.rpo.dolnyslask.pl"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image" Target="file:///C:\Users\Aleksandra_Sztetyllo\AppData\Local\Microsoft\Windows\Temporary%20Internet%20Files\Content.IE5\1EGE810X\zal_1a_24%5b1%5d.jpg" TargetMode="External"/><Relationship Id="rId49" Type="http://schemas.openxmlformats.org/officeDocument/2006/relationships/theme" Target="theme/theme1.xml"/><Relationship Id="rId10" Type="http://schemas.openxmlformats.org/officeDocument/2006/relationships/hyperlink" Target="https://pl.wikipedia.org/wiki/Administracja_publiczna" TargetMode="External"/><Relationship Id="rId19" Type="http://schemas.openxmlformats.org/officeDocument/2006/relationships/hyperlink" Target="http://www.rpo.dolnyslask.pl" TargetMode="External"/><Relationship Id="rId31" Type="http://schemas.openxmlformats.org/officeDocument/2006/relationships/image" Target="media/image12.jpeg"/><Relationship Id="rId44" Type="http://schemas.openxmlformats.org/officeDocument/2006/relationships/hyperlink" Target="http://www.funduszeeuropejskie.gov.pl" TargetMode="External"/><Relationship Id="rId4" Type="http://schemas.openxmlformats.org/officeDocument/2006/relationships/settings" Target="settings.xml"/><Relationship Id="rId9" Type="http://schemas.openxmlformats.org/officeDocument/2006/relationships/hyperlink" Target="https://pl.wikipedia.org/w/index.php?title=Platforma_teleinformatyczna&amp;action=edit&amp;redlink=1" TargetMode="External"/><Relationship Id="rId14" Type="http://schemas.openxmlformats.org/officeDocument/2006/relationships/footer" Target="footer2.xml"/><Relationship Id="rId22" Type="http://schemas.openxmlformats.org/officeDocument/2006/relationships/hyperlink" Target="http://www.funduszeeuropejskie.gov.pl/poradnikbeneficjenta" TargetMode="External"/><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4.jpeg"/><Relationship Id="rId43" Type="http://schemas.openxmlformats.org/officeDocument/2006/relationships/image" Target="media/image18.jpe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1D2E1E-EB7B-4E79-8A7B-ED2209574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991</TotalTime>
  <Pages>65</Pages>
  <Words>23820</Words>
  <Characters>142924</Characters>
  <Application>Microsoft Office Word</Application>
  <DocSecurity>0</DocSecurity>
  <Lines>1191</Lines>
  <Paragraphs>332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166412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Kamienski</dc:creator>
  <cp:keywords/>
  <dc:description/>
  <cp:lastModifiedBy>Agnieszka Parys</cp:lastModifiedBy>
  <cp:revision>215</cp:revision>
  <cp:lastPrinted>2016-11-02T11:51:00Z</cp:lastPrinted>
  <dcterms:created xsi:type="dcterms:W3CDTF">2015-12-18T10:23:00Z</dcterms:created>
  <dcterms:modified xsi:type="dcterms:W3CDTF">2016-11-04T09:03:00Z</dcterms:modified>
</cp:coreProperties>
</file>